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F92" w:rsidRDefault="007E033E" w:rsidP="00405F92">
      <w:pPr>
        <w:pStyle w:val="Default"/>
        <w:pageBreakBefore/>
        <w:spacing w:line="601" w:lineRule="atLeast"/>
        <w:jc w:val="center"/>
        <w:rPr>
          <w:rFonts w:cstheme="minorBidi"/>
          <w:color w:val="auto"/>
          <w:sz w:val="48"/>
          <w:szCs w:val="48"/>
        </w:rPr>
      </w:pPr>
      <w:bookmarkStart w:id="0" w:name="_GoBack"/>
      <w:bookmarkEnd w:id="0"/>
      <w:r>
        <w:rPr>
          <w:rFonts w:cstheme="minorBidi"/>
          <w:color w:val="auto"/>
          <w:sz w:val="48"/>
          <w:szCs w:val="48"/>
        </w:rPr>
        <w:t>NWUA</w:t>
      </w:r>
      <w:r w:rsidR="00405F92">
        <w:rPr>
          <w:rFonts w:cstheme="minorBidi"/>
          <w:color w:val="auto"/>
          <w:sz w:val="48"/>
          <w:szCs w:val="48"/>
        </w:rPr>
        <w:t xml:space="preserve"> Constitution</w:t>
      </w:r>
    </w:p>
    <w:p w:rsidR="00405F92" w:rsidRDefault="00405F92" w:rsidP="00405F92">
      <w:pPr>
        <w:pStyle w:val="Pa1"/>
        <w:spacing w:after="100"/>
        <w:rPr>
          <w:rFonts w:cs="Gill Sans MT"/>
          <w:sz w:val="23"/>
          <w:szCs w:val="23"/>
        </w:rPr>
      </w:pPr>
      <w:r>
        <w:rPr>
          <w:rFonts w:cs="Gill Sans MT"/>
          <w:b/>
          <w:bCs/>
          <w:sz w:val="23"/>
          <w:szCs w:val="23"/>
        </w:rPr>
        <w:t>NAME:</w:t>
      </w:r>
    </w:p>
    <w:p w:rsidR="00405F92" w:rsidRDefault="00405F92" w:rsidP="00405F92">
      <w:pPr>
        <w:pStyle w:val="Pa1"/>
        <w:spacing w:after="100"/>
        <w:rPr>
          <w:rFonts w:cs="Gill Sans MT"/>
          <w:sz w:val="23"/>
          <w:szCs w:val="23"/>
        </w:rPr>
      </w:pPr>
      <w:r>
        <w:rPr>
          <w:rFonts w:cs="Gill Sans MT"/>
          <w:sz w:val="23"/>
          <w:szCs w:val="23"/>
        </w:rPr>
        <w:t xml:space="preserve">The name of the Association / Club is </w:t>
      </w:r>
      <w:r w:rsidR="00B820C7">
        <w:rPr>
          <w:rFonts w:cs="Gill Sans MT"/>
          <w:sz w:val="23"/>
          <w:szCs w:val="23"/>
        </w:rPr>
        <w:t xml:space="preserve">North West Umpires </w:t>
      </w:r>
      <w:r w:rsidR="00E956C5">
        <w:rPr>
          <w:rFonts w:cs="Gill Sans MT"/>
          <w:sz w:val="23"/>
          <w:szCs w:val="23"/>
        </w:rPr>
        <w:t>Association</w:t>
      </w:r>
      <w:r>
        <w:rPr>
          <w:rFonts w:cs="Gill Sans MT"/>
          <w:sz w:val="23"/>
          <w:szCs w:val="23"/>
        </w:rPr>
        <w:t xml:space="preserve"> (Inc.) hereinafter referred to as the “</w:t>
      </w:r>
      <w:r w:rsidR="00815472">
        <w:rPr>
          <w:rFonts w:cs="Gill Sans MT"/>
          <w:sz w:val="23"/>
          <w:szCs w:val="23"/>
        </w:rPr>
        <w:t>Association</w:t>
      </w:r>
      <w:r>
        <w:rPr>
          <w:rFonts w:cs="Gill Sans MT"/>
          <w:sz w:val="23"/>
          <w:szCs w:val="23"/>
        </w:rPr>
        <w:t xml:space="preserve">” </w:t>
      </w:r>
    </w:p>
    <w:p w:rsidR="00405F92" w:rsidRDefault="00405F92" w:rsidP="00405F92">
      <w:pPr>
        <w:pStyle w:val="Pa1"/>
        <w:spacing w:after="100"/>
        <w:rPr>
          <w:rFonts w:cs="Gill Sans MT"/>
          <w:sz w:val="23"/>
          <w:szCs w:val="23"/>
        </w:rPr>
      </w:pPr>
      <w:r>
        <w:rPr>
          <w:rFonts w:cs="Gill Sans MT"/>
          <w:sz w:val="23"/>
          <w:szCs w:val="23"/>
        </w:rPr>
        <w:t>OBJECTS:</w:t>
      </w:r>
    </w:p>
    <w:p w:rsidR="00405F92" w:rsidRDefault="00405F92" w:rsidP="00405F92">
      <w:pPr>
        <w:pStyle w:val="Pa1"/>
        <w:spacing w:after="100"/>
        <w:rPr>
          <w:rFonts w:cs="Gill Sans MT"/>
          <w:sz w:val="23"/>
          <w:szCs w:val="23"/>
        </w:rPr>
      </w:pPr>
      <w:r>
        <w:rPr>
          <w:rFonts w:cs="Gill Sans MT"/>
          <w:sz w:val="23"/>
          <w:szCs w:val="23"/>
        </w:rPr>
        <w:t>The objects of the Association are:-</w:t>
      </w:r>
    </w:p>
    <w:p w:rsidR="008B6A1E" w:rsidRDefault="008B6A1E" w:rsidP="008B6A1E">
      <w:pPr>
        <w:pStyle w:val="Pa1"/>
        <w:numPr>
          <w:ilvl w:val="0"/>
          <w:numId w:val="1"/>
        </w:numPr>
        <w:spacing w:after="100"/>
      </w:pPr>
      <w:r>
        <w:t xml:space="preserve">to represent Members with integrity, respect and relevance for the advancement of the interests, standing and skills of Members; </w:t>
      </w:r>
    </w:p>
    <w:p w:rsidR="008B6A1E" w:rsidRDefault="008B6A1E" w:rsidP="008B6A1E">
      <w:pPr>
        <w:pStyle w:val="Pa1"/>
        <w:numPr>
          <w:ilvl w:val="0"/>
          <w:numId w:val="1"/>
        </w:numPr>
        <w:spacing w:after="100"/>
      </w:pPr>
      <w:r>
        <w:t xml:space="preserve">to provide a collective voice to benefit the welfare of Umpires; </w:t>
      </w:r>
    </w:p>
    <w:p w:rsidR="008B6A1E" w:rsidRDefault="008B6A1E" w:rsidP="008B6A1E">
      <w:pPr>
        <w:pStyle w:val="Pa1"/>
        <w:numPr>
          <w:ilvl w:val="0"/>
          <w:numId w:val="1"/>
        </w:numPr>
        <w:spacing w:after="100"/>
      </w:pPr>
      <w:r>
        <w:t xml:space="preserve">the development of fellowship between Umpires; and </w:t>
      </w:r>
    </w:p>
    <w:p w:rsidR="00405F92" w:rsidRDefault="00E956C5" w:rsidP="008B6A1E">
      <w:pPr>
        <w:pStyle w:val="Pa1"/>
        <w:numPr>
          <w:ilvl w:val="0"/>
          <w:numId w:val="1"/>
        </w:numPr>
        <w:spacing w:after="100"/>
        <w:rPr>
          <w:rFonts w:cs="Gill Sans MT"/>
          <w:sz w:val="23"/>
          <w:szCs w:val="23"/>
        </w:rPr>
      </w:pPr>
      <w:r>
        <w:t>So</w:t>
      </w:r>
      <w:r w:rsidR="008B6A1E">
        <w:t xml:space="preserve"> far as may be incidental to these Objectives, the promotion of Australian </w:t>
      </w:r>
      <w:r w:rsidR="00BC4FB9">
        <w:t xml:space="preserve">Rules </w:t>
      </w:r>
      <w:r w:rsidR="008B6A1E">
        <w:t>Football in Tasmania</w:t>
      </w:r>
      <w:r w:rsidR="00BC4FB9">
        <w:t>.</w:t>
      </w:r>
    </w:p>
    <w:p w:rsidR="00405F92" w:rsidRDefault="00405F92" w:rsidP="00405F92">
      <w:pPr>
        <w:pStyle w:val="Pa1"/>
        <w:spacing w:after="100"/>
        <w:rPr>
          <w:rFonts w:cs="Gill Sans MT"/>
          <w:sz w:val="23"/>
          <w:szCs w:val="23"/>
        </w:rPr>
      </w:pPr>
      <w:r>
        <w:rPr>
          <w:rFonts w:cs="Gill Sans MT"/>
          <w:b/>
          <w:bCs/>
          <w:sz w:val="23"/>
          <w:szCs w:val="23"/>
        </w:rPr>
        <w:t>POWERS OF THE ASSOCIATION:</w:t>
      </w:r>
    </w:p>
    <w:p w:rsidR="00405F92" w:rsidRDefault="00405F92" w:rsidP="008B6A1E">
      <w:pPr>
        <w:pStyle w:val="Pa1"/>
        <w:numPr>
          <w:ilvl w:val="0"/>
          <w:numId w:val="4"/>
        </w:numPr>
        <w:spacing w:after="100"/>
        <w:rPr>
          <w:rFonts w:cs="Gill Sans MT"/>
          <w:sz w:val="23"/>
          <w:szCs w:val="23"/>
        </w:rPr>
      </w:pPr>
      <w:r>
        <w:rPr>
          <w:rFonts w:cs="Gill Sans MT"/>
          <w:sz w:val="23"/>
          <w:szCs w:val="23"/>
        </w:rPr>
        <w:t>To acquire, hold, deal with, and dispose of any real or personal property</w:t>
      </w:r>
    </w:p>
    <w:p w:rsidR="00405F92" w:rsidRDefault="00405F92" w:rsidP="008B6A1E">
      <w:pPr>
        <w:pStyle w:val="Pa1"/>
        <w:numPr>
          <w:ilvl w:val="0"/>
          <w:numId w:val="4"/>
        </w:numPr>
        <w:spacing w:after="100"/>
        <w:rPr>
          <w:rFonts w:cs="Gill Sans MT"/>
          <w:sz w:val="23"/>
          <w:szCs w:val="23"/>
        </w:rPr>
      </w:pPr>
      <w:r>
        <w:rPr>
          <w:rFonts w:cs="Gill Sans MT"/>
          <w:sz w:val="23"/>
          <w:szCs w:val="23"/>
        </w:rPr>
        <w:t>To open and operate bank accounts</w:t>
      </w:r>
    </w:p>
    <w:p w:rsidR="00405F92" w:rsidRDefault="00405F92" w:rsidP="008B6A1E">
      <w:pPr>
        <w:pStyle w:val="Pa1"/>
        <w:numPr>
          <w:ilvl w:val="0"/>
          <w:numId w:val="4"/>
        </w:numPr>
        <w:spacing w:after="100"/>
        <w:rPr>
          <w:rFonts w:cs="Gill Sans MT"/>
          <w:sz w:val="23"/>
          <w:szCs w:val="23"/>
        </w:rPr>
      </w:pPr>
      <w:r>
        <w:rPr>
          <w:rFonts w:cs="Gill Sans MT"/>
          <w:sz w:val="23"/>
          <w:szCs w:val="23"/>
        </w:rPr>
        <w:t>To invest its money –</w:t>
      </w:r>
      <w:r w:rsidR="008B6A1E">
        <w:rPr>
          <w:rFonts w:cs="Gill Sans MT"/>
          <w:sz w:val="23"/>
          <w:szCs w:val="23"/>
        </w:rPr>
        <w:t xml:space="preserve"> </w:t>
      </w:r>
      <w:r>
        <w:rPr>
          <w:rFonts w:cs="Gill Sans MT"/>
          <w:sz w:val="23"/>
          <w:szCs w:val="23"/>
        </w:rPr>
        <w:t>in any security in which trust monies may be invested; or</w:t>
      </w:r>
      <w:r>
        <w:rPr>
          <w:rStyle w:val="A3"/>
          <w:color w:val="auto"/>
          <w:sz w:val="23"/>
          <w:szCs w:val="23"/>
        </w:rPr>
        <w:t xml:space="preserve">• </w:t>
      </w:r>
      <w:r>
        <w:rPr>
          <w:rFonts w:cs="Gill Sans MT"/>
          <w:sz w:val="23"/>
          <w:szCs w:val="23"/>
        </w:rPr>
        <w:t>in any other manner authorised by the rules of the Association</w:t>
      </w:r>
      <w:r>
        <w:rPr>
          <w:rStyle w:val="A3"/>
          <w:color w:val="auto"/>
          <w:sz w:val="23"/>
          <w:szCs w:val="23"/>
        </w:rPr>
        <w:t xml:space="preserve">• </w:t>
      </w:r>
    </w:p>
    <w:p w:rsidR="00405F92" w:rsidRDefault="00405F92" w:rsidP="008B6A1E">
      <w:pPr>
        <w:pStyle w:val="Pa1"/>
        <w:numPr>
          <w:ilvl w:val="0"/>
          <w:numId w:val="4"/>
        </w:numPr>
        <w:spacing w:after="100"/>
        <w:rPr>
          <w:rFonts w:cs="Gill Sans MT"/>
          <w:sz w:val="23"/>
          <w:szCs w:val="23"/>
        </w:rPr>
      </w:pPr>
      <w:r>
        <w:rPr>
          <w:rFonts w:cs="Gill Sans MT"/>
          <w:sz w:val="23"/>
          <w:szCs w:val="23"/>
        </w:rPr>
        <w:t>To borrow money upon such terms and conditions as the Association thinks fit</w:t>
      </w:r>
    </w:p>
    <w:p w:rsidR="00405F92" w:rsidRDefault="00405F92" w:rsidP="008B6A1E">
      <w:pPr>
        <w:pStyle w:val="Pa1"/>
        <w:numPr>
          <w:ilvl w:val="0"/>
          <w:numId w:val="4"/>
        </w:numPr>
        <w:spacing w:after="100"/>
        <w:rPr>
          <w:rFonts w:cs="Gill Sans MT"/>
          <w:sz w:val="23"/>
          <w:szCs w:val="23"/>
        </w:rPr>
      </w:pPr>
      <w:r>
        <w:rPr>
          <w:rFonts w:cs="Gill Sans MT"/>
          <w:sz w:val="23"/>
          <w:szCs w:val="23"/>
        </w:rPr>
        <w:t>To give such security for the discharge of liabilities incurred by the Association as the Association thinks fit</w:t>
      </w:r>
    </w:p>
    <w:p w:rsidR="00405F92" w:rsidRDefault="00405F92" w:rsidP="008B6A1E">
      <w:pPr>
        <w:pStyle w:val="Pa1"/>
        <w:numPr>
          <w:ilvl w:val="0"/>
          <w:numId w:val="4"/>
        </w:numPr>
        <w:spacing w:after="100"/>
        <w:rPr>
          <w:rFonts w:cs="Gill Sans MT"/>
          <w:sz w:val="23"/>
          <w:szCs w:val="23"/>
        </w:rPr>
      </w:pPr>
      <w:r>
        <w:rPr>
          <w:rFonts w:cs="Gill Sans MT"/>
          <w:sz w:val="23"/>
          <w:szCs w:val="23"/>
        </w:rPr>
        <w:t>To appoint agents to transact any business of the Association on its behalf</w:t>
      </w:r>
    </w:p>
    <w:p w:rsidR="00405F92" w:rsidRDefault="00405F92" w:rsidP="008B6A1E">
      <w:pPr>
        <w:pStyle w:val="Pa1"/>
        <w:numPr>
          <w:ilvl w:val="0"/>
          <w:numId w:val="4"/>
        </w:numPr>
        <w:spacing w:after="100"/>
        <w:rPr>
          <w:rFonts w:cs="Gill Sans MT"/>
          <w:sz w:val="23"/>
          <w:szCs w:val="23"/>
        </w:rPr>
      </w:pPr>
      <w:r>
        <w:rPr>
          <w:rFonts w:cs="Gill Sans MT"/>
          <w:sz w:val="23"/>
          <w:szCs w:val="23"/>
        </w:rPr>
        <w:t>To enter into any other contract the Association considers necessary or desirable.</w:t>
      </w:r>
    </w:p>
    <w:p w:rsidR="00405F92" w:rsidRDefault="00405F92" w:rsidP="00405F92">
      <w:pPr>
        <w:pStyle w:val="Pa1"/>
        <w:spacing w:after="100"/>
        <w:rPr>
          <w:rFonts w:cs="Gill Sans MT"/>
          <w:sz w:val="23"/>
          <w:szCs w:val="23"/>
        </w:rPr>
      </w:pPr>
      <w:r>
        <w:rPr>
          <w:rFonts w:cs="Gill Sans MT"/>
          <w:b/>
          <w:bCs/>
          <w:sz w:val="23"/>
          <w:szCs w:val="23"/>
        </w:rPr>
        <w:t>MEMBERSHIP:</w:t>
      </w:r>
    </w:p>
    <w:p w:rsidR="00405F92" w:rsidRDefault="00405F92" w:rsidP="00405F92">
      <w:pPr>
        <w:pStyle w:val="Pa1"/>
        <w:spacing w:after="100"/>
        <w:rPr>
          <w:rFonts w:cs="Gill Sans MT"/>
          <w:sz w:val="23"/>
          <w:szCs w:val="23"/>
        </w:rPr>
      </w:pPr>
      <w:r>
        <w:rPr>
          <w:rFonts w:cs="Gill Sans MT"/>
          <w:sz w:val="23"/>
          <w:szCs w:val="23"/>
        </w:rPr>
        <w:t>Membership shall be open to any person who wishes to further the interests of the Association.</w:t>
      </w:r>
    </w:p>
    <w:p w:rsidR="00405F92" w:rsidRDefault="00405F92" w:rsidP="00405F92">
      <w:pPr>
        <w:pStyle w:val="Pa1"/>
        <w:spacing w:after="100"/>
        <w:rPr>
          <w:rFonts w:cs="Gill Sans MT"/>
          <w:sz w:val="23"/>
          <w:szCs w:val="23"/>
        </w:rPr>
      </w:pPr>
      <w:r>
        <w:rPr>
          <w:rFonts w:cs="Gill Sans MT"/>
          <w:sz w:val="23"/>
          <w:szCs w:val="23"/>
        </w:rPr>
        <w:t>Any person seeking membership shall make application to the Management Committee, and the Management Committee shall determine whether the application is successful or not. Applicants denied membership shall be advised in writing.</w:t>
      </w:r>
    </w:p>
    <w:p w:rsidR="00405F92" w:rsidRDefault="00405F92" w:rsidP="00405F92">
      <w:pPr>
        <w:pStyle w:val="Pa1"/>
        <w:spacing w:after="100"/>
        <w:rPr>
          <w:rFonts w:cs="Gill Sans MT"/>
          <w:sz w:val="23"/>
          <w:szCs w:val="23"/>
        </w:rPr>
      </w:pPr>
      <w:r>
        <w:rPr>
          <w:rFonts w:cs="Gill Sans MT"/>
          <w:sz w:val="23"/>
          <w:szCs w:val="23"/>
        </w:rPr>
        <w:t>Each person admitted to membership shall be:</w:t>
      </w:r>
    </w:p>
    <w:p w:rsidR="00405F92" w:rsidRDefault="00405F92" w:rsidP="008C1C72">
      <w:pPr>
        <w:pStyle w:val="Pa3"/>
        <w:numPr>
          <w:ilvl w:val="0"/>
          <w:numId w:val="6"/>
        </w:numPr>
        <w:spacing w:after="100"/>
        <w:rPr>
          <w:rFonts w:cs="Gill Sans MT"/>
          <w:sz w:val="23"/>
          <w:szCs w:val="23"/>
        </w:rPr>
      </w:pPr>
      <w:r>
        <w:rPr>
          <w:rFonts w:cs="Gill Sans MT"/>
          <w:sz w:val="23"/>
          <w:szCs w:val="23"/>
        </w:rPr>
        <w:t>bound by the Constitution and by-laws of the Association</w:t>
      </w:r>
      <w:r>
        <w:rPr>
          <w:rStyle w:val="A3"/>
          <w:color w:val="auto"/>
          <w:sz w:val="23"/>
          <w:szCs w:val="23"/>
        </w:rPr>
        <w:t xml:space="preserve"> </w:t>
      </w:r>
    </w:p>
    <w:p w:rsidR="00405F92" w:rsidRDefault="00405F92" w:rsidP="008C1C72">
      <w:pPr>
        <w:pStyle w:val="Pa3"/>
        <w:numPr>
          <w:ilvl w:val="0"/>
          <w:numId w:val="6"/>
        </w:numPr>
        <w:spacing w:after="100"/>
        <w:rPr>
          <w:rFonts w:cs="Gill Sans MT"/>
          <w:sz w:val="23"/>
          <w:szCs w:val="23"/>
        </w:rPr>
      </w:pPr>
      <w:r>
        <w:rPr>
          <w:rFonts w:cs="Gill Sans MT"/>
          <w:sz w:val="23"/>
          <w:szCs w:val="23"/>
        </w:rPr>
        <w:t>come liable for such fees and subscriptions as may be fixed by the Association</w:t>
      </w:r>
      <w:r>
        <w:rPr>
          <w:rStyle w:val="A3"/>
          <w:color w:val="auto"/>
          <w:sz w:val="23"/>
          <w:szCs w:val="23"/>
        </w:rPr>
        <w:t xml:space="preserve"> </w:t>
      </w:r>
    </w:p>
    <w:p w:rsidR="00405F92" w:rsidRDefault="00263D2B" w:rsidP="008C1C72">
      <w:pPr>
        <w:pStyle w:val="Pa3"/>
        <w:numPr>
          <w:ilvl w:val="0"/>
          <w:numId w:val="6"/>
        </w:numPr>
        <w:spacing w:after="100"/>
        <w:rPr>
          <w:rFonts w:cs="Gill Sans MT"/>
          <w:sz w:val="23"/>
          <w:szCs w:val="23"/>
        </w:rPr>
      </w:pPr>
      <w:r>
        <w:rPr>
          <w:rFonts w:cs="Gill Sans MT"/>
          <w:sz w:val="23"/>
          <w:szCs w:val="23"/>
        </w:rPr>
        <w:t>Entitled</w:t>
      </w:r>
      <w:r w:rsidR="00405F92">
        <w:rPr>
          <w:rFonts w:cs="Gill Sans MT"/>
          <w:sz w:val="23"/>
          <w:szCs w:val="23"/>
        </w:rPr>
        <w:t xml:space="preserve"> to all advantages and privileges of membership.</w:t>
      </w:r>
    </w:p>
    <w:p w:rsidR="00405F92" w:rsidRDefault="00405F92" w:rsidP="00405F92">
      <w:pPr>
        <w:pStyle w:val="Pa1"/>
        <w:spacing w:after="100"/>
        <w:rPr>
          <w:rFonts w:cs="Gill Sans MT"/>
          <w:sz w:val="23"/>
          <w:szCs w:val="23"/>
        </w:rPr>
      </w:pPr>
      <w:r>
        <w:rPr>
          <w:rFonts w:cs="Gill Sans MT"/>
          <w:b/>
          <w:bCs/>
          <w:sz w:val="23"/>
          <w:szCs w:val="23"/>
        </w:rPr>
        <w:t>Membership Categories:</w:t>
      </w:r>
    </w:p>
    <w:p w:rsidR="00405F92" w:rsidRDefault="00405F92" w:rsidP="00405F92">
      <w:pPr>
        <w:pStyle w:val="Pa1"/>
        <w:spacing w:after="100"/>
        <w:rPr>
          <w:rFonts w:cs="Gill Sans MT"/>
          <w:sz w:val="23"/>
          <w:szCs w:val="23"/>
        </w:rPr>
      </w:pPr>
      <w:r>
        <w:rPr>
          <w:rFonts w:cs="Gill Sans MT"/>
          <w:i/>
          <w:iCs/>
          <w:sz w:val="23"/>
          <w:szCs w:val="23"/>
        </w:rPr>
        <w:t>Ordinary Member</w:t>
      </w:r>
    </w:p>
    <w:p w:rsidR="008B6A1E" w:rsidRDefault="00263D2B" w:rsidP="00405F92">
      <w:pPr>
        <w:pStyle w:val="Pa1"/>
        <w:spacing w:after="100"/>
      </w:pPr>
      <w:r>
        <w:t>Shall</w:t>
      </w:r>
      <w:r w:rsidR="008B6A1E">
        <w:t xml:space="preserve"> be persons who have been appointed to act as Umpires to control games of Australian </w:t>
      </w:r>
      <w:r w:rsidR="00BC4FB9">
        <w:t xml:space="preserve">rules </w:t>
      </w:r>
      <w:r w:rsidR="008B6A1E">
        <w:t xml:space="preserve">football controlled by the Controlling Body. They must have turned 12 years of age by </w:t>
      </w:r>
      <w:r w:rsidR="00BC4FB9">
        <w:t>March</w:t>
      </w:r>
      <w:r w:rsidR="008B6A1E">
        <w:t xml:space="preserve"> the 31st to be </w:t>
      </w:r>
      <w:r>
        <w:t>eligible</w:t>
      </w:r>
      <w:r w:rsidR="008B6A1E">
        <w:t>.</w:t>
      </w:r>
    </w:p>
    <w:p w:rsidR="00405F92" w:rsidRDefault="00405F92" w:rsidP="00405F92">
      <w:pPr>
        <w:pStyle w:val="Pa1"/>
        <w:spacing w:after="100"/>
        <w:rPr>
          <w:rFonts w:cs="Gill Sans MT"/>
          <w:sz w:val="23"/>
          <w:szCs w:val="23"/>
        </w:rPr>
      </w:pPr>
      <w:r>
        <w:rPr>
          <w:rFonts w:cs="Gill Sans MT"/>
          <w:i/>
          <w:iCs/>
          <w:sz w:val="23"/>
          <w:szCs w:val="23"/>
        </w:rPr>
        <w:t>Social Member</w:t>
      </w:r>
    </w:p>
    <w:p w:rsidR="00405F92" w:rsidRDefault="00405F92" w:rsidP="00405F92">
      <w:pPr>
        <w:pStyle w:val="Pa1"/>
        <w:spacing w:after="100"/>
        <w:rPr>
          <w:rFonts w:cs="Gill Sans MT"/>
          <w:sz w:val="23"/>
          <w:szCs w:val="23"/>
        </w:rPr>
      </w:pPr>
      <w:r>
        <w:rPr>
          <w:rFonts w:cs="Gill Sans MT"/>
          <w:sz w:val="23"/>
          <w:szCs w:val="23"/>
        </w:rPr>
        <w:t>Persons other than ordinary members who are interested in promoting the Association, but who do not wish to participate in the playing activities of the Association, may become a Social member.</w:t>
      </w:r>
    </w:p>
    <w:p w:rsidR="00405F92" w:rsidRDefault="00405F92" w:rsidP="00405F92">
      <w:pPr>
        <w:pStyle w:val="Pa1"/>
        <w:pageBreakBefore/>
        <w:spacing w:after="100"/>
        <w:rPr>
          <w:rFonts w:cs="Gill Sans MT"/>
          <w:sz w:val="23"/>
          <w:szCs w:val="23"/>
        </w:rPr>
      </w:pPr>
      <w:r>
        <w:rPr>
          <w:rFonts w:cs="Gill Sans MT"/>
          <w:i/>
          <w:iCs/>
          <w:sz w:val="23"/>
          <w:szCs w:val="23"/>
        </w:rPr>
        <w:lastRenderedPageBreak/>
        <w:t>Life Membership</w:t>
      </w:r>
    </w:p>
    <w:p w:rsidR="008C1C72" w:rsidRDefault="00263D2B" w:rsidP="00405F92">
      <w:pPr>
        <w:pStyle w:val="Pa1"/>
        <w:spacing w:after="100"/>
      </w:pPr>
      <w:r>
        <w:t>Shall</w:t>
      </w:r>
      <w:r w:rsidR="008C1C72">
        <w:t xml:space="preserve"> be appointed under the following conditions: </w:t>
      </w:r>
    </w:p>
    <w:p w:rsidR="008C1C72" w:rsidRDefault="008C1C72" w:rsidP="00405F92">
      <w:pPr>
        <w:pStyle w:val="Pa1"/>
        <w:spacing w:after="100"/>
      </w:pPr>
      <w:r>
        <w:t xml:space="preserve">(a) </w:t>
      </w:r>
      <w:r w:rsidR="00263D2B">
        <w:t>Shall</w:t>
      </w:r>
      <w:r>
        <w:t xml:space="preserve"> have been a member of the Association f</w:t>
      </w:r>
      <w:r w:rsidR="00BC4FB9">
        <w:t>or not less than ten (10) years.</w:t>
      </w:r>
    </w:p>
    <w:p w:rsidR="008C1C72" w:rsidRDefault="008C1C72" w:rsidP="00405F92">
      <w:pPr>
        <w:pStyle w:val="Pa1"/>
        <w:spacing w:after="100"/>
      </w:pPr>
      <w:r>
        <w:t xml:space="preserve">(b) </w:t>
      </w:r>
      <w:r w:rsidR="00263D2B">
        <w:t>Shall</w:t>
      </w:r>
      <w:r>
        <w:t xml:space="preserve"> be elected by a 75% majority of the members of the Association present at the AGM; </w:t>
      </w:r>
    </w:p>
    <w:p w:rsidR="008C1C72" w:rsidRDefault="008C1C72" w:rsidP="00405F92">
      <w:pPr>
        <w:pStyle w:val="Pa1"/>
        <w:spacing w:after="100"/>
      </w:pPr>
      <w:r>
        <w:t xml:space="preserve">(c) Life Membership may be bestowed upon a member for a special service to the Association; </w:t>
      </w:r>
    </w:p>
    <w:p w:rsidR="008C1C72" w:rsidRDefault="008C1C72" w:rsidP="00405F92">
      <w:pPr>
        <w:pStyle w:val="Pa1"/>
        <w:spacing w:after="100"/>
      </w:pPr>
      <w:r>
        <w:t xml:space="preserve">(d) </w:t>
      </w:r>
      <w:r w:rsidR="00263D2B">
        <w:t>Nomination</w:t>
      </w:r>
      <w:r>
        <w:t xml:space="preserve"> for Life Membership of a member shall be in writing detailing the service record of the nominee, to be signed by a proposer and seconder both of whom shall be voting members; </w:t>
      </w:r>
    </w:p>
    <w:p w:rsidR="00826B15" w:rsidRPr="00826B15" w:rsidRDefault="00826B15" w:rsidP="00826B15">
      <w:pPr>
        <w:pStyle w:val="Default"/>
      </w:pPr>
      <w:r>
        <w:t xml:space="preserve">Life membership selection criteria can be found under </w:t>
      </w:r>
      <w:r w:rsidR="00B64600">
        <w:t>B</w:t>
      </w:r>
      <w:r w:rsidRPr="00B64600">
        <w:t>ylaw</w:t>
      </w:r>
      <w:r w:rsidR="00B64600">
        <w:t xml:space="preserve"> Five (5)</w:t>
      </w:r>
    </w:p>
    <w:p w:rsidR="008C1C72" w:rsidRDefault="008C1C72" w:rsidP="00405F92">
      <w:pPr>
        <w:pStyle w:val="Pa1"/>
        <w:spacing w:after="100"/>
      </w:pPr>
      <w:r>
        <w:t xml:space="preserve">(e) </w:t>
      </w:r>
      <w:r w:rsidR="00263D2B">
        <w:t>Any</w:t>
      </w:r>
      <w:r>
        <w:t xml:space="preserve"> nomination for Life Membership shall be lodged with the Secretary of the Association at least </w:t>
      </w:r>
      <w:r w:rsidR="00826B15">
        <w:t>twenty-eight</w:t>
      </w:r>
      <w:r>
        <w:t xml:space="preserve"> (</w:t>
      </w:r>
      <w:r w:rsidR="00826B15">
        <w:t>28</w:t>
      </w:r>
      <w:r>
        <w:t xml:space="preserve">) days prior to the date of the AGM; </w:t>
      </w:r>
    </w:p>
    <w:p w:rsidR="008C1C72" w:rsidRDefault="008C1C72" w:rsidP="00405F92">
      <w:pPr>
        <w:pStyle w:val="Pa1"/>
        <w:spacing w:after="100"/>
      </w:pPr>
      <w:r>
        <w:t xml:space="preserve">(f) Life Members are exempt from paying membership fees and have full voting rights. </w:t>
      </w:r>
    </w:p>
    <w:p w:rsidR="00826B15" w:rsidRPr="00826B15" w:rsidRDefault="00826B15" w:rsidP="00826B15">
      <w:pPr>
        <w:pStyle w:val="Default"/>
      </w:pPr>
    </w:p>
    <w:p w:rsidR="00405F92" w:rsidRDefault="00405F92" w:rsidP="00405F92">
      <w:pPr>
        <w:pStyle w:val="Pa1"/>
        <w:spacing w:after="100"/>
        <w:rPr>
          <w:rFonts w:cs="Gill Sans MT"/>
          <w:sz w:val="23"/>
          <w:szCs w:val="23"/>
        </w:rPr>
      </w:pPr>
      <w:r>
        <w:rPr>
          <w:rFonts w:cs="Gill Sans MT"/>
          <w:i/>
          <w:iCs/>
          <w:sz w:val="23"/>
          <w:szCs w:val="23"/>
        </w:rPr>
        <w:t>Patron</w:t>
      </w:r>
    </w:p>
    <w:p w:rsidR="00405F92" w:rsidRDefault="00405F92" w:rsidP="00405F92">
      <w:pPr>
        <w:pStyle w:val="Pa1"/>
        <w:spacing w:after="100"/>
        <w:rPr>
          <w:rFonts w:cs="Gill Sans MT"/>
          <w:sz w:val="23"/>
          <w:szCs w:val="23"/>
        </w:rPr>
      </w:pPr>
      <w:r>
        <w:rPr>
          <w:rFonts w:cs="Gill Sans MT"/>
          <w:sz w:val="23"/>
          <w:szCs w:val="23"/>
        </w:rPr>
        <w:t>The Association may, at its discretion, elect a patron/s or vice patron/s of the Association for such period as may be deemed necessary. Such patron/s or vice patron/s shall not be eligible to vote unless they are current members of the Association under another category of membership.</w:t>
      </w:r>
    </w:p>
    <w:p w:rsidR="00405F92" w:rsidRDefault="00405F92" w:rsidP="00405F92">
      <w:pPr>
        <w:pStyle w:val="Pa1"/>
        <w:spacing w:after="100"/>
        <w:rPr>
          <w:rFonts w:cs="Gill Sans MT"/>
          <w:sz w:val="23"/>
          <w:szCs w:val="23"/>
        </w:rPr>
      </w:pPr>
      <w:r>
        <w:rPr>
          <w:rFonts w:cs="Gill Sans MT"/>
          <w:b/>
          <w:bCs/>
          <w:sz w:val="23"/>
          <w:szCs w:val="23"/>
        </w:rPr>
        <w:t>TERMINATION OF MEMBERSHIP:</w:t>
      </w:r>
    </w:p>
    <w:p w:rsidR="00405F92" w:rsidRDefault="00405F92" w:rsidP="00405F92">
      <w:pPr>
        <w:pStyle w:val="Pa1"/>
        <w:spacing w:after="100"/>
        <w:rPr>
          <w:rFonts w:cs="Gill Sans MT"/>
          <w:sz w:val="23"/>
          <w:szCs w:val="23"/>
        </w:rPr>
      </w:pPr>
      <w:r>
        <w:rPr>
          <w:rFonts w:cs="Gill Sans MT"/>
          <w:sz w:val="23"/>
          <w:szCs w:val="23"/>
        </w:rPr>
        <w:t>Any person’s membership may be terminated by the following events:</w:t>
      </w:r>
    </w:p>
    <w:p w:rsidR="00405F92" w:rsidRDefault="00405F92" w:rsidP="008C1C72">
      <w:pPr>
        <w:pStyle w:val="Pa3"/>
        <w:numPr>
          <w:ilvl w:val="0"/>
          <w:numId w:val="5"/>
        </w:numPr>
        <w:spacing w:after="100"/>
        <w:rPr>
          <w:rFonts w:cs="Gill Sans MT"/>
          <w:sz w:val="23"/>
          <w:szCs w:val="23"/>
        </w:rPr>
      </w:pPr>
      <w:r>
        <w:rPr>
          <w:rFonts w:cs="Gill Sans MT"/>
          <w:sz w:val="23"/>
          <w:szCs w:val="23"/>
        </w:rPr>
        <w:t>resignation</w:t>
      </w:r>
      <w:r>
        <w:rPr>
          <w:rStyle w:val="A3"/>
          <w:color w:val="auto"/>
          <w:sz w:val="23"/>
          <w:szCs w:val="23"/>
        </w:rPr>
        <w:t xml:space="preserve"> </w:t>
      </w:r>
    </w:p>
    <w:p w:rsidR="00405F92" w:rsidRDefault="00405F92" w:rsidP="008C1C72">
      <w:pPr>
        <w:pStyle w:val="Pa3"/>
        <w:numPr>
          <w:ilvl w:val="0"/>
          <w:numId w:val="5"/>
        </w:numPr>
        <w:spacing w:after="100"/>
        <w:rPr>
          <w:rFonts w:cs="Gill Sans MT"/>
          <w:sz w:val="23"/>
          <w:szCs w:val="23"/>
        </w:rPr>
      </w:pPr>
      <w:r>
        <w:rPr>
          <w:rFonts w:cs="Gill Sans MT"/>
          <w:sz w:val="23"/>
          <w:szCs w:val="23"/>
        </w:rPr>
        <w:t xml:space="preserve">false or inaccurate statements made in the member’s application for membership of the Association, </w:t>
      </w:r>
      <w:r>
        <w:rPr>
          <w:rStyle w:val="A3"/>
          <w:color w:val="auto"/>
          <w:sz w:val="23"/>
          <w:szCs w:val="23"/>
        </w:rPr>
        <w:t xml:space="preserve">• </w:t>
      </w:r>
      <w:r>
        <w:rPr>
          <w:rFonts w:cs="Gill Sans MT"/>
          <w:sz w:val="23"/>
          <w:szCs w:val="23"/>
        </w:rPr>
        <w:t>breach of any rule, regulation or by-law of the Association or commit any act detrimental to the Association</w:t>
      </w:r>
    </w:p>
    <w:p w:rsidR="00405F92" w:rsidRDefault="00405F92" w:rsidP="008C1C72">
      <w:pPr>
        <w:pStyle w:val="Pa1"/>
        <w:numPr>
          <w:ilvl w:val="0"/>
          <w:numId w:val="5"/>
        </w:numPr>
        <w:spacing w:after="100"/>
        <w:rPr>
          <w:rFonts w:cs="Gill Sans MT"/>
          <w:sz w:val="23"/>
          <w:szCs w:val="23"/>
        </w:rPr>
      </w:pPr>
      <w:r>
        <w:rPr>
          <w:rFonts w:cs="Gill Sans MT"/>
          <w:sz w:val="23"/>
          <w:szCs w:val="23"/>
        </w:rPr>
        <w:t>The Management Committee shall have the power to suspend or expel any member of the Association for any of the events above.</w:t>
      </w:r>
    </w:p>
    <w:p w:rsidR="00405F92" w:rsidRDefault="00405F92" w:rsidP="008C1C72">
      <w:pPr>
        <w:pStyle w:val="Pa1"/>
        <w:numPr>
          <w:ilvl w:val="0"/>
          <w:numId w:val="5"/>
        </w:numPr>
        <w:spacing w:after="100"/>
        <w:rPr>
          <w:rFonts w:cs="Gill Sans MT"/>
          <w:sz w:val="23"/>
          <w:szCs w:val="23"/>
        </w:rPr>
      </w:pPr>
      <w:r>
        <w:rPr>
          <w:rFonts w:cs="Gill Sans MT"/>
          <w:sz w:val="23"/>
          <w:szCs w:val="23"/>
        </w:rPr>
        <w:t>Any member who is expelled, suspended or has their membership terminated shall have the right to appeal against their suspension or expulsion by presenting their case to a General Meeting called for such purpose, and the decision of the General Meeting shall be final.</w:t>
      </w:r>
    </w:p>
    <w:p w:rsidR="00405F92" w:rsidRDefault="00405F92" w:rsidP="00405F92">
      <w:pPr>
        <w:pStyle w:val="Pa1"/>
        <w:spacing w:after="100"/>
        <w:rPr>
          <w:rFonts w:cs="Gill Sans MT"/>
          <w:sz w:val="23"/>
          <w:szCs w:val="23"/>
        </w:rPr>
      </w:pPr>
      <w:r>
        <w:rPr>
          <w:rFonts w:cs="Gill Sans MT"/>
          <w:b/>
          <w:bCs/>
          <w:sz w:val="23"/>
          <w:szCs w:val="23"/>
        </w:rPr>
        <w:t>MANAGEMENT COMMITTEE:</w:t>
      </w:r>
    </w:p>
    <w:p w:rsidR="00405F92" w:rsidRDefault="00405F92" w:rsidP="00405F92">
      <w:pPr>
        <w:pStyle w:val="Pa1"/>
        <w:spacing w:after="100"/>
        <w:rPr>
          <w:rFonts w:cs="Gill Sans MT"/>
          <w:sz w:val="23"/>
          <w:szCs w:val="23"/>
        </w:rPr>
      </w:pPr>
      <w:r>
        <w:rPr>
          <w:rFonts w:cs="Gill Sans MT"/>
          <w:sz w:val="23"/>
          <w:szCs w:val="23"/>
        </w:rPr>
        <w:t>Management of the Association shall be vested in the Management Committee elected by the members at the Annual General Meeting and consisting of:</w:t>
      </w:r>
    </w:p>
    <w:p w:rsidR="00F41165" w:rsidRPr="00F41165" w:rsidRDefault="00F41165" w:rsidP="00F41165">
      <w:pPr>
        <w:pStyle w:val="Default"/>
      </w:pPr>
      <w:r>
        <w:t>An executive committee comprising:</w:t>
      </w:r>
    </w:p>
    <w:p w:rsidR="00405F92" w:rsidRDefault="00405F92" w:rsidP="008C1C72">
      <w:pPr>
        <w:pStyle w:val="Pa3"/>
        <w:numPr>
          <w:ilvl w:val="0"/>
          <w:numId w:val="7"/>
        </w:numPr>
        <w:spacing w:after="100"/>
        <w:rPr>
          <w:rFonts w:cs="Gill Sans MT"/>
          <w:sz w:val="23"/>
          <w:szCs w:val="23"/>
        </w:rPr>
      </w:pPr>
      <w:r>
        <w:rPr>
          <w:rFonts w:cs="Gill Sans MT"/>
          <w:sz w:val="23"/>
          <w:szCs w:val="23"/>
        </w:rPr>
        <w:t>President</w:t>
      </w:r>
      <w:r>
        <w:rPr>
          <w:rStyle w:val="A3"/>
          <w:color w:val="auto"/>
          <w:sz w:val="23"/>
          <w:szCs w:val="23"/>
        </w:rPr>
        <w:t xml:space="preserve"> </w:t>
      </w:r>
    </w:p>
    <w:p w:rsidR="00F41165" w:rsidRDefault="00F41165" w:rsidP="00F30971">
      <w:pPr>
        <w:pStyle w:val="Pa3"/>
        <w:numPr>
          <w:ilvl w:val="0"/>
          <w:numId w:val="7"/>
        </w:numPr>
        <w:spacing w:after="100"/>
        <w:rPr>
          <w:rStyle w:val="A3"/>
          <w:color w:val="auto"/>
          <w:sz w:val="23"/>
          <w:szCs w:val="23"/>
        </w:rPr>
      </w:pPr>
      <w:r>
        <w:rPr>
          <w:rFonts w:cs="Gill Sans MT"/>
          <w:sz w:val="23"/>
          <w:szCs w:val="23"/>
        </w:rPr>
        <w:t xml:space="preserve">Two (2) </w:t>
      </w:r>
      <w:r w:rsidR="00405F92" w:rsidRPr="00F41165">
        <w:rPr>
          <w:rFonts w:cs="Gill Sans MT"/>
          <w:sz w:val="23"/>
          <w:szCs w:val="23"/>
        </w:rPr>
        <w:t>Vice-President</w:t>
      </w:r>
      <w:r>
        <w:rPr>
          <w:rStyle w:val="A3"/>
          <w:color w:val="auto"/>
          <w:sz w:val="23"/>
          <w:szCs w:val="23"/>
        </w:rPr>
        <w:t>s</w:t>
      </w:r>
    </w:p>
    <w:p w:rsidR="00405F92" w:rsidRPr="00F41165" w:rsidRDefault="00405F92" w:rsidP="00F30971">
      <w:pPr>
        <w:pStyle w:val="Pa3"/>
        <w:numPr>
          <w:ilvl w:val="0"/>
          <w:numId w:val="7"/>
        </w:numPr>
        <w:spacing w:after="100"/>
        <w:rPr>
          <w:rFonts w:cs="Gill Sans MT"/>
          <w:sz w:val="23"/>
          <w:szCs w:val="23"/>
        </w:rPr>
      </w:pPr>
      <w:r w:rsidRPr="00F41165">
        <w:rPr>
          <w:rFonts w:cs="Gill Sans MT"/>
          <w:sz w:val="23"/>
          <w:szCs w:val="23"/>
        </w:rPr>
        <w:t>Secretary</w:t>
      </w:r>
      <w:r w:rsidRPr="00F41165">
        <w:rPr>
          <w:rStyle w:val="A3"/>
          <w:color w:val="auto"/>
          <w:sz w:val="23"/>
          <w:szCs w:val="23"/>
        </w:rPr>
        <w:t xml:space="preserve"> </w:t>
      </w:r>
    </w:p>
    <w:p w:rsidR="00405F92" w:rsidRDefault="00405F92" w:rsidP="008C1C72">
      <w:pPr>
        <w:pStyle w:val="Pa3"/>
        <w:numPr>
          <w:ilvl w:val="0"/>
          <w:numId w:val="7"/>
        </w:numPr>
        <w:spacing w:after="100"/>
        <w:rPr>
          <w:rFonts w:cs="Gill Sans MT"/>
          <w:sz w:val="23"/>
          <w:szCs w:val="23"/>
        </w:rPr>
      </w:pPr>
      <w:r>
        <w:rPr>
          <w:rFonts w:cs="Gill Sans MT"/>
          <w:sz w:val="23"/>
          <w:szCs w:val="23"/>
        </w:rPr>
        <w:t>Treasurer</w:t>
      </w:r>
      <w:r>
        <w:rPr>
          <w:rStyle w:val="A3"/>
          <w:color w:val="auto"/>
          <w:sz w:val="23"/>
          <w:szCs w:val="23"/>
        </w:rPr>
        <w:t xml:space="preserve"> </w:t>
      </w:r>
    </w:p>
    <w:p w:rsidR="00405F92" w:rsidRDefault="00F41165" w:rsidP="00405F92">
      <w:pPr>
        <w:pStyle w:val="Pa3"/>
        <w:spacing w:after="100"/>
        <w:ind w:left="280" w:hanging="280"/>
        <w:rPr>
          <w:rFonts w:cs="Gill Sans MT"/>
          <w:sz w:val="23"/>
          <w:szCs w:val="23"/>
        </w:rPr>
      </w:pPr>
      <w:r>
        <w:rPr>
          <w:rFonts w:cs="Gill Sans MT"/>
          <w:sz w:val="23"/>
          <w:szCs w:val="23"/>
        </w:rPr>
        <w:t xml:space="preserve">And six (6) </w:t>
      </w:r>
      <w:r w:rsidR="00263D2B">
        <w:rPr>
          <w:rFonts w:cs="Gill Sans MT"/>
          <w:sz w:val="23"/>
          <w:szCs w:val="23"/>
        </w:rPr>
        <w:t>Committee</w:t>
      </w:r>
      <w:r w:rsidR="00405F92">
        <w:rPr>
          <w:rFonts w:cs="Gill Sans MT"/>
          <w:sz w:val="23"/>
          <w:szCs w:val="23"/>
        </w:rPr>
        <w:t xml:space="preserve"> members </w:t>
      </w:r>
    </w:p>
    <w:p w:rsidR="00405F92" w:rsidRDefault="00405F92" w:rsidP="00405F92">
      <w:pPr>
        <w:pStyle w:val="Pa1"/>
        <w:spacing w:after="100"/>
        <w:rPr>
          <w:rFonts w:cs="Gill Sans MT"/>
          <w:sz w:val="23"/>
          <w:szCs w:val="23"/>
        </w:rPr>
      </w:pPr>
      <w:r>
        <w:rPr>
          <w:rFonts w:cs="Gill Sans MT"/>
          <w:sz w:val="23"/>
          <w:szCs w:val="23"/>
        </w:rPr>
        <w:t>No person shall hold more than one position on the Management Committee at any one time. A person shall cease to be a member of the Management Committee at the conclusion of the Annual General Meeting next following his/her election and he will be eligible for re-election.</w:t>
      </w:r>
    </w:p>
    <w:p w:rsidR="00405F92" w:rsidRDefault="00405F92" w:rsidP="00405F92">
      <w:pPr>
        <w:pStyle w:val="Pa1"/>
        <w:pageBreakBefore/>
        <w:spacing w:after="100"/>
        <w:rPr>
          <w:rFonts w:cs="Gill Sans MT"/>
          <w:sz w:val="23"/>
          <w:szCs w:val="23"/>
        </w:rPr>
      </w:pPr>
      <w:r>
        <w:rPr>
          <w:rFonts w:cs="Gill Sans MT"/>
          <w:sz w:val="23"/>
          <w:szCs w:val="23"/>
        </w:rPr>
        <w:lastRenderedPageBreak/>
        <w:t>A quorum of the Management Committee shall be a half plus one.</w:t>
      </w:r>
    </w:p>
    <w:p w:rsidR="00405F92" w:rsidRDefault="00405F92" w:rsidP="00405F92">
      <w:pPr>
        <w:pStyle w:val="Pa1"/>
        <w:spacing w:after="100"/>
        <w:rPr>
          <w:rFonts w:cs="Gill Sans MT"/>
          <w:sz w:val="23"/>
          <w:szCs w:val="23"/>
        </w:rPr>
      </w:pPr>
      <w:r>
        <w:rPr>
          <w:rFonts w:cs="Gill Sans MT"/>
          <w:sz w:val="23"/>
          <w:szCs w:val="23"/>
        </w:rPr>
        <w:t>If the President or Vice President is unable to attend, then a chairperson nominated by the meeting shall chair that meeting.</w:t>
      </w:r>
    </w:p>
    <w:p w:rsidR="00405F92" w:rsidRDefault="00405F92" w:rsidP="00405F92">
      <w:pPr>
        <w:pStyle w:val="Pa1"/>
        <w:spacing w:after="100"/>
        <w:rPr>
          <w:rFonts w:cs="Gill Sans MT"/>
          <w:sz w:val="23"/>
          <w:szCs w:val="23"/>
        </w:rPr>
      </w:pPr>
      <w:r>
        <w:rPr>
          <w:rFonts w:cs="Gill Sans MT"/>
          <w:b/>
          <w:bCs/>
          <w:sz w:val="23"/>
          <w:szCs w:val="23"/>
        </w:rPr>
        <w:t>POWERS OF THE MANAGEMENT COMMITTEE:</w:t>
      </w:r>
    </w:p>
    <w:p w:rsidR="00405F92" w:rsidRDefault="00405F92" w:rsidP="00405F92">
      <w:pPr>
        <w:pStyle w:val="Pa1"/>
        <w:spacing w:after="100"/>
        <w:rPr>
          <w:rFonts w:cs="Gill Sans MT"/>
          <w:sz w:val="23"/>
          <w:szCs w:val="23"/>
        </w:rPr>
      </w:pPr>
      <w:r>
        <w:rPr>
          <w:rFonts w:cs="Gill Sans MT"/>
          <w:sz w:val="23"/>
          <w:szCs w:val="23"/>
        </w:rPr>
        <w:t>The Management Committee shall carry out the day-to-day running of the Association and shall have the power to:</w:t>
      </w:r>
    </w:p>
    <w:p w:rsidR="00405F92" w:rsidRDefault="00405F92" w:rsidP="00222C32">
      <w:pPr>
        <w:pStyle w:val="Pa3"/>
        <w:numPr>
          <w:ilvl w:val="0"/>
          <w:numId w:val="8"/>
        </w:numPr>
        <w:spacing w:after="100"/>
        <w:rPr>
          <w:rFonts w:cs="Gill Sans MT"/>
          <w:sz w:val="23"/>
          <w:szCs w:val="23"/>
        </w:rPr>
      </w:pPr>
      <w:r>
        <w:rPr>
          <w:rFonts w:cs="Gill Sans MT"/>
          <w:sz w:val="23"/>
          <w:szCs w:val="23"/>
        </w:rPr>
        <w:t>administer the finances, appoint bankers, and direct the opening of banking accounts for specific</w:t>
      </w:r>
      <w:r>
        <w:rPr>
          <w:rStyle w:val="A3"/>
          <w:color w:val="auto"/>
          <w:sz w:val="23"/>
          <w:szCs w:val="23"/>
        </w:rPr>
        <w:t xml:space="preserve"> </w:t>
      </w:r>
      <w:r>
        <w:rPr>
          <w:rFonts w:cs="Gill Sans MT"/>
          <w:sz w:val="23"/>
          <w:szCs w:val="23"/>
        </w:rPr>
        <w:t>purposes and to transfer funds from one account to another, and to close any such account</w:t>
      </w:r>
    </w:p>
    <w:p w:rsidR="00405F92" w:rsidRDefault="00405F92" w:rsidP="00222C32">
      <w:pPr>
        <w:pStyle w:val="Pa3"/>
        <w:numPr>
          <w:ilvl w:val="0"/>
          <w:numId w:val="8"/>
        </w:numPr>
        <w:spacing w:after="100"/>
        <w:rPr>
          <w:rFonts w:cs="Gill Sans MT"/>
          <w:sz w:val="23"/>
          <w:szCs w:val="23"/>
        </w:rPr>
      </w:pPr>
      <w:r>
        <w:rPr>
          <w:rFonts w:cs="Gill Sans MT"/>
          <w:sz w:val="23"/>
          <w:szCs w:val="23"/>
        </w:rPr>
        <w:t xml:space="preserve">fix the manner in which such banking accounts shall be operated upon, providing all payments are passed </w:t>
      </w:r>
      <w:r>
        <w:rPr>
          <w:rStyle w:val="A3"/>
          <w:color w:val="auto"/>
          <w:sz w:val="23"/>
          <w:szCs w:val="23"/>
        </w:rPr>
        <w:t xml:space="preserve"> </w:t>
      </w:r>
      <w:r>
        <w:rPr>
          <w:rFonts w:cs="Gill Sans MT"/>
          <w:sz w:val="23"/>
          <w:szCs w:val="23"/>
        </w:rPr>
        <w:t>by the Management Committee</w:t>
      </w:r>
    </w:p>
    <w:p w:rsidR="00405F92" w:rsidRDefault="00405F92" w:rsidP="00222C32">
      <w:pPr>
        <w:pStyle w:val="Pa3"/>
        <w:numPr>
          <w:ilvl w:val="0"/>
          <w:numId w:val="8"/>
        </w:numPr>
        <w:spacing w:after="100"/>
        <w:rPr>
          <w:rFonts w:cs="Gill Sans MT"/>
          <w:sz w:val="23"/>
          <w:szCs w:val="23"/>
        </w:rPr>
      </w:pPr>
      <w:r>
        <w:rPr>
          <w:rFonts w:cs="Gill Sans MT"/>
          <w:sz w:val="23"/>
          <w:szCs w:val="23"/>
        </w:rPr>
        <w:t xml:space="preserve">fix fees and subscriptions payable by members and decide such levies, fines and charges as is deemed </w:t>
      </w:r>
      <w:r>
        <w:rPr>
          <w:rStyle w:val="A3"/>
          <w:color w:val="auto"/>
          <w:sz w:val="23"/>
          <w:szCs w:val="23"/>
        </w:rPr>
        <w:t xml:space="preserve"> </w:t>
      </w:r>
      <w:r>
        <w:rPr>
          <w:rFonts w:cs="Gill Sans MT"/>
          <w:sz w:val="23"/>
          <w:szCs w:val="23"/>
        </w:rPr>
        <w:t>necessary and advisable, and to enforce payment thereof</w:t>
      </w:r>
    </w:p>
    <w:p w:rsidR="00405F92" w:rsidRDefault="00405F92" w:rsidP="00222C32">
      <w:pPr>
        <w:pStyle w:val="Pa3"/>
        <w:numPr>
          <w:ilvl w:val="0"/>
          <w:numId w:val="8"/>
        </w:numPr>
        <w:spacing w:after="100"/>
        <w:rPr>
          <w:rFonts w:cs="Gill Sans MT"/>
          <w:sz w:val="23"/>
          <w:szCs w:val="23"/>
        </w:rPr>
      </w:pPr>
      <w:r>
        <w:rPr>
          <w:rFonts w:cs="Gill Sans MT"/>
          <w:sz w:val="23"/>
          <w:szCs w:val="23"/>
        </w:rPr>
        <w:t>adjudicate on all matters brought before it that in any way affect the Association</w:t>
      </w:r>
      <w:r>
        <w:rPr>
          <w:rStyle w:val="A3"/>
          <w:color w:val="auto"/>
          <w:sz w:val="23"/>
          <w:szCs w:val="23"/>
        </w:rPr>
        <w:t xml:space="preserve"> </w:t>
      </w:r>
    </w:p>
    <w:p w:rsidR="00405F92" w:rsidRDefault="00405F92" w:rsidP="00222C32">
      <w:pPr>
        <w:pStyle w:val="Pa3"/>
        <w:numPr>
          <w:ilvl w:val="0"/>
          <w:numId w:val="8"/>
        </w:numPr>
        <w:spacing w:after="100"/>
        <w:rPr>
          <w:rFonts w:cs="Gill Sans MT"/>
          <w:sz w:val="23"/>
          <w:szCs w:val="23"/>
        </w:rPr>
      </w:pPr>
      <w:r>
        <w:rPr>
          <w:rFonts w:cs="Gill Sans MT"/>
          <w:sz w:val="23"/>
          <w:szCs w:val="23"/>
        </w:rPr>
        <w:t xml:space="preserve">cause minutes to be made of all proceedings at meetings of the Committee and General Meetings of </w:t>
      </w:r>
      <w:r>
        <w:rPr>
          <w:rStyle w:val="A3"/>
          <w:color w:val="auto"/>
          <w:sz w:val="23"/>
          <w:szCs w:val="23"/>
        </w:rPr>
        <w:t xml:space="preserve"> </w:t>
      </w:r>
      <w:r>
        <w:rPr>
          <w:rFonts w:cs="Gill Sans MT"/>
          <w:sz w:val="23"/>
          <w:szCs w:val="23"/>
        </w:rPr>
        <w:t>members</w:t>
      </w:r>
    </w:p>
    <w:p w:rsidR="00405F92" w:rsidRDefault="00405F92" w:rsidP="00222C32">
      <w:pPr>
        <w:pStyle w:val="Pa3"/>
        <w:numPr>
          <w:ilvl w:val="0"/>
          <w:numId w:val="8"/>
        </w:numPr>
        <w:spacing w:after="100"/>
        <w:rPr>
          <w:rFonts w:cs="Gill Sans MT"/>
          <w:sz w:val="23"/>
          <w:szCs w:val="23"/>
        </w:rPr>
      </w:pPr>
      <w:r>
        <w:rPr>
          <w:rFonts w:cs="Gill Sans MT"/>
          <w:sz w:val="23"/>
          <w:szCs w:val="23"/>
        </w:rPr>
        <w:t>make, amend and rescind rulings and by-laws</w:t>
      </w:r>
      <w:r>
        <w:rPr>
          <w:rStyle w:val="A3"/>
          <w:color w:val="auto"/>
          <w:sz w:val="23"/>
          <w:szCs w:val="23"/>
        </w:rPr>
        <w:t xml:space="preserve"> </w:t>
      </w:r>
    </w:p>
    <w:p w:rsidR="00405F92" w:rsidRDefault="00405F92" w:rsidP="00222C32">
      <w:pPr>
        <w:pStyle w:val="Pa3"/>
        <w:numPr>
          <w:ilvl w:val="0"/>
          <w:numId w:val="8"/>
        </w:numPr>
        <w:spacing w:after="100"/>
        <w:rPr>
          <w:rFonts w:cs="Gill Sans MT"/>
          <w:sz w:val="23"/>
          <w:szCs w:val="23"/>
        </w:rPr>
      </w:pPr>
      <w:r>
        <w:rPr>
          <w:rFonts w:cs="Gill Sans MT"/>
          <w:sz w:val="23"/>
          <w:szCs w:val="23"/>
        </w:rPr>
        <w:t xml:space="preserve">have the power to form and appoint any </w:t>
      </w:r>
      <w:proofErr w:type="spellStart"/>
      <w:r w:rsidR="00263D2B">
        <w:rPr>
          <w:rFonts w:cs="Gill Sans MT"/>
          <w:sz w:val="23"/>
          <w:szCs w:val="23"/>
        </w:rPr>
        <w:t>sub committee</w:t>
      </w:r>
      <w:proofErr w:type="spellEnd"/>
      <w:r>
        <w:rPr>
          <w:rFonts w:cs="Gill Sans MT"/>
          <w:sz w:val="23"/>
          <w:szCs w:val="23"/>
        </w:rPr>
        <w:t>/s as required for specific purposes</w:t>
      </w:r>
      <w:r>
        <w:rPr>
          <w:rStyle w:val="A3"/>
          <w:color w:val="auto"/>
          <w:sz w:val="23"/>
          <w:szCs w:val="23"/>
        </w:rPr>
        <w:t xml:space="preserve"> </w:t>
      </w:r>
    </w:p>
    <w:p w:rsidR="00405F92" w:rsidRDefault="00405F92" w:rsidP="00222C32">
      <w:pPr>
        <w:pStyle w:val="Pa3"/>
        <w:numPr>
          <w:ilvl w:val="0"/>
          <w:numId w:val="8"/>
        </w:numPr>
        <w:spacing w:after="100"/>
        <w:rPr>
          <w:rFonts w:cs="Gill Sans MT"/>
          <w:sz w:val="23"/>
          <w:szCs w:val="23"/>
        </w:rPr>
      </w:pPr>
      <w:r>
        <w:rPr>
          <w:rFonts w:cs="Gill Sans MT"/>
          <w:sz w:val="23"/>
          <w:szCs w:val="23"/>
        </w:rPr>
        <w:t xml:space="preserve">may at their discretion employ a person or persons to carry out certain duties required by the </w:t>
      </w:r>
      <w:r>
        <w:rPr>
          <w:rStyle w:val="A3"/>
          <w:color w:val="auto"/>
          <w:sz w:val="23"/>
          <w:szCs w:val="23"/>
        </w:rPr>
        <w:t xml:space="preserve"> </w:t>
      </w:r>
      <w:r>
        <w:rPr>
          <w:rFonts w:cs="Gill Sans MT"/>
          <w:sz w:val="23"/>
          <w:szCs w:val="23"/>
        </w:rPr>
        <w:t>Association at salaries or remunerations for such period of time, as may be deemed necessary</w:t>
      </w:r>
    </w:p>
    <w:p w:rsidR="00405F92" w:rsidRDefault="00405F92" w:rsidP="00222C32">
      <w:pPr>
        <w:pStyle w:val="Pa3"/>
        <w:numPr>
          <w:ilvl w:val="0"/>
          <w:numId w:val="8"/>
        </w:numPr>
        <w:spacing w:after="100"/>
        <w:rPr>
          <w:rFonts w:cs="Gill Sans MT"/>
          <w:sz w:val="23"/>
          <w:szCs w:val="23"/>
        </w:rPr>
      </w:pPr>
      <w:r>
        <w:rPr>
          <w:rFonts w:cs="Gill Sans MT"/>
          <w:sz w:val="23"/>
          <w:szCs w:val="23"/>
        </w:rPr>
        <w:t xml:space="preserve">should a vacancy occur on the Management Committee during the season, the Management Committee </w:t>
      </w:r>
      <w:r>
        <w:rPr>
          <w:rStyle w:val="A3"/>
          <w:color w:val="auto"/>
          <w:sz w:val="23"/>
          <w:szCs w:val="23"/>
        </w:rPr>
        <w:t xml:space="preserve"> </w:t>
      </w:r>
      <w:r>
        <w:rPr>
          <w:rFonts w:cs="Gill Sans MT"/>
          <w:sz w:val="23"/>
          <w:szCs w:val="23"/>
        </w:rPr>
        <w:t>shall appoint a successor until the next Annual General Meeting</w:t>
      </w:r>
    </w:p>
    <w:p w:rsidR="00405F92" w:rsidRDefault="00263D2B" w:rsidP="00222C32">
      <w:pPr>
        <w:pStyle w:val="Pa3"/>
        <w:numPr>
          <w:ilvl w:val="0"/>
          <w:numId w:val="8"/>
        </w:numPr>
        <w:spacing w:after="100"/>
        <w:rPr>
          <w:rFonts w:cs="Gill Sans MT"/>
          <w:sz w:val="23"/>
          <w:szCs w:val="23"/>
        </w:rPr>
      </w:pPr>
      <w:r>
        <w:rPr>
          <w:rFonts w:cs="Gill Sans MT"/>
          <w:sz w:val="23"/>
          <w:szCs w:val="23"/>
        </w:rPr>
        <w:t>Appoint</w:t>
      </w:r>
      <w:r w:rsidR="00405F92">
        <w:rPr>
          <w:rFonts w:cs="Gill Sans MT"/>
          <w:sz w:val="23"/>
          <w:szCs w:val="23"/>
        </w:rPr>
        <w:t xml:space="preserve"> an officer/s or agent of the Management Committee to have custody of the Association’s </w:t>
      </w:r>
      <w:r w:rsidR="00405F92">
        <w:rPr>
          <w:rStyle w:val="A3"/>
          <w:color w:val="auto"/>
          <w:sz w:val="23"/>
          <w:szCs w:val="23"/>
        </w:rPr>
        <w:t xml:space="preserve"> </w:t>
      </w:r>
      <w:r w:rsidR="00405F92">
        <w:rPr>
          <w:rFonts w:cs="Gill Sans MT"/>
          <w:sz w:val="23"/>
          <w:szCs w:val="23"/>
        </w:rPr>
        <w:t>records, documents and securities.</w:t>
      </w:r>
    </w:p>
    <w:p w:rsidR="00405F92" w:rsidRDefault="00405F92" w:rsidP="00405F92">
      <w:pPr>
        <w:pStyle w:val="Pa1"/>
        <w:spacing w:after="100"/>
        <w:rPr>
          <w:rFonts w:cs="Gill Sans MT"/>
          <w:sz w:val="23"/>
          <w:szCs w:val="23"/>
        </w:rPr>
      </w:pPr>
      <w:r>
        <w:rPr>
          <w:rFonts w:cs="Gill Sans MT"/>
          <w:b/>
          <w:bCs/>
          <w:sz w:val="23"/>
          <w:szCs w:val="23"/>
        </w:rPr>
        <w:t>AUDITOR:</w:t>
      </w:r>
    </w:p>
    <w:p w:rsidR="00405F92" w:rsidRDefault="00405F92" w:rsidP="00405F92">
      <w:pPr>
        <w:pStyle w:val="Pa1"/>
        <w:spacing w:after="100"/>
        <w:rPr>
          <w:rFonts w:cs="Gill Sans MT"/>
          <w:sz w:val="23"/>
          <w:szCs w:val="23"/>
        </w:rPr>
      </w:pPr>
      <w:r>
        <w:rPr>
          <w:rFonts w:cs="Gill Sans MT"/>
          <w:sz w:val="23"/>
          <w:szCs w:val="23"/>
        </w:rPr>
        <w:t>The Annual General Meeting shall elect or appoint an Auditor or Auditors.</w:t>
      </w:r>
    </w:p>
    <w:p w:rsidR="00405F92" w:rsidRDefault="00405F92" w:rsidP="00405F92">
      <w:pPr>
        <w:pStyle w:val="Pa1"/>
        <w:spacing w:after="100"/>
        <w:rPr>
          <w:rFonts w:cs="Gill Sans MT"/>
          <w:sz w:val="23"/>
          <w:szCs w:val="23"/>
        </w:rPr>
      </w:pPr>
      <w:r>
        <w:rPr>
          <w:rFonts w:cs="Gill Sans MT"/>
          <w:sz w:val="23"/>
          <w:szCs w:val="23"/>
        </w:rPr>
        <w:t>The Auditor/s shall examine and audit all the books and accounts of the Association annually, and have the power to call for all books, papers, accounts and receipts of the Association, and report thereon to the Annual General Meeting.</w:t>
      </w:r>
    </w:p>
    <w:p w:rsidR="00405F92" w:rsidRDefault="00405F92" w:rsidP="00405F92">
      <w:pPr>
        <w:pStyle w:val="Pa1"/>
        <w:spacing w:after="100"/>
        <w:rPr>
          <w:rFonts w:cs="Gill Sans MT"/>
          <w:sz w:val="23"/>
          <w:szCs w:val="23"/>
        </w:rPr>
      </w:pPr>
      <w:r>
        <w:rPr>
          <w:rFonts w:cs="Gill Sans MT"/>
          <w:b/>
          <w:bCs/>
          <w:sz w:val="23"/>
          <w:szCs w:val="23"/>
        </w:rPr>
        <w:t>GENERAL MEETINGS:</w:t>
      </w:r>
    </w:p>
    <w:p w:rsidR="00405F92" w:rsidRDefault="00405F92" w:rsidP="00405F92">
      <w:pPr>
        <w:pStyle w:val="Pa1"/>
        <w:spacing w:after="100"/>
        <w:rPr>
          <w:rFonts w:cs="Gill Sans MT"/>
          <w:sz w:val="23"/>
          <w:szCs w:val="23"/>
        </w:rPr>
      </w:pPr>
      <w:r>
        <w:rPr>
          <w:rFonts w:cs="Gill Sans MT"/>
          <w:i/>
          <w:iCs/>
          <w:sz w:val="23"/>
          <w:szCs w:val="23"/>
        </w:rPr>
        <w:t>The Annual General Meeting</w:t>
      </w:r>
    </w:p>
    <w:p w:rsidR="00405F92" w:rsidRDefault="00405F92" w:rsidP="00405F92">
      <w:pPr>
        <w:pStyle w:val="Pa1"/>
        <w:spacing w:after="100"/>
        <w:rPr>
          <w:rFonts w:cs="Gill Sans MT"/>
          <w:sz w:val="23"/>
          <w:szCs w:val="23"/>
        </w:rPr>
      </w:pPr>
      <w:r>
        <w:rPr>
          <w:rFonts w:cs="Gill Sans MT"/>
          <w:sz w:val="23"/>
          <w:szCs w:val="23"/>
        </w:rPr>
        <w:t xml:space="preserve">The Annual General Meeting of the Association must be held </w:t>
      </w:r>
      <w:r w:rsidR="000C5755">
        <w:rPr>
          <w:rFonts w:cs="Gill Sans MT"/>
          <w:sz w:val="23"/>
          <w:szCs w:val="23"/>
        </w:rPr>
        <w:t>by 31</w:t>
      </w:r>
      <w:r w:rsidR="000C5755" w:rsidRPr="000C5755">
        <w:rPr>
          <w:rFonts w:cs="Gill Sans MT"/>
          <w:sz w:val="23"/>
          <w:szCs w:val="23"/>
          <w:vertAlign w:val="superscript"/>
        </w:rPr>
        <w:t>st</w:t>
      </w:r>
      <w:r w:rsidR="000C5755">
        <w:rPr>
          <w:rFonts w:cs="Gill Sans MT"/>
          <w:sz w:val="23"/>
          <w:szCs w:val="23"/>
        </w:rPr>
        <w:t xml:space="preserve"> August in the calendar year of the club</w:t>
      </w:r>
      <w:r>
        <w:rPr>
          <w:rFonts w:cs="Gill Sans MT"/>
          <w:sz w:val="23"/>
          <w:szCs w:val="23"/>
        </w:rPr>
        <w:t>.</w:t>
      </w:r>
    </w:p>
    <w:p w:rsidR="00405F92" w:rsidRDefault="00405F92" w:rsidP="00405F92">
      <w:pPr>
        <w:pStyle w:val="Pa1"/>
        <w:spacing w:after="100"/>
        <w:rPr>
          <w:rFonts w:cs="Gill Sans MT"/>
          <w:sz w:val="23"/>
          <w:szCs w:val="23"/>
        </w:rPr>
      </w:pPr>
      <w:r>
        <w:rPr>
          <w:rFonts w:cs="Gill Sans MT"/>
          <w:sz w:val="23"/>
          <w:szCs w:val="23"/>
        </w:rPr>
        <w:t xml:space="preserve">The Secretary shall give at least fourteen (14) </w:t>
      </w:r>
      <w:r w:rsidR="000C5755">
        <w:rPr>
          <w:rFonts w:cs="Gill Sans MT"/>
          <w:sz w:val="23"/>
          <w:szCs w:val="23"/>
        </w:rPr>
        <w:t>days’ notice</w:t>
      </w:r>
      <w:r>
        <w:rPr>
          <w:rFonts w:cs="Gill Sans MT"/>
          <w:sz w:val="23"/>
          <w:szCs w:val="23"/>
        </w:rPr>
        <w:t xml:space="preserve"> of the date of the Annual General Meeting to members.</w:t>
      </w:r>
    </w:p>
    <w:p w:rsidR="00405F92" w:rsidRDefault="00405F92" w:rsidP="00405F92">
      <w:pPr>
        <w:pStyle w:val="Pa1"/>
        <w:spacing w:after="100"/>
        <w:rPr>
          <w:rFonts w:cs="Gill Sans MT"/>
          <w:sz w:val="23"/>
          <w:szCs w:val="23"/>
        </w:rPr>
      </w:pPr>
      <w:r>
        <w:rPr>
          <w:rFonts w:cs="Gill Sans MT"/>
          <w:sz w:val="23"/>
          <w:szCs w:val="23"/>
        </w:rPr>
        <w:t>All financial members may attend the Annual General Meeting.</w:t>
      </w:r>
    </w:p>
    <w:p w:rsidR="00405F92" w:rsidRDefault="00405F92" w:rsidP="00405F92">
      <w:pPr>
        <w:pStyle w:val="Pa1"/>
        <w:spacing w:after="100"/>
        <w:rPr>
          <w:rFonts w:cs="Gill Sans MT"/>
          <w:sz w:val="23"/>
          <w:szCs w:val="23"/>
        </w:rPr>
      </w:pPr>
      <w:r>
        <w:rPr>
          <w:rFonts w:cs="Gill Sans MT"/>
          <w:sz w:val="23"/>
          <w:szCs w:val="23"/>
        </w:rPr>
        <w:t xml:space="preserve">The quorum at the Annual General Meeting shall be a minimum of </w:t>
      </w:r>
      <w:r w:rsidR="000C5755">
        <w:rPr>
          <w:rFonts w:cs="Gill Sans MT"/>
          <w:sz w:val="23"/>
          <w:szCs w:val="23"/>
        </w:rPr>
        <w:t>50</w:t>
      </w:r>
      <w:r w:rsidR="00222C32">
        <w:rPr>
          <w:rFonts w:cs="Gill Sans MT"/>
          <w:sz w:val="23"/>
          <w:szCs w:val="23"/>
        </w:rPr>
        <w:t>% of</w:t>
      </w:r>
      <w:r>
        <w:rPr>
          <w:rFonts w:cs="Gill Sans MT"/>
          <w:sz w:val="23"/>
          <w:szCs w:val="23"/>
        </w:rPr>
        <w:t xml:space="preserve"> members. If at the end of 30 minutes after the time appointed in the notice for the opening of the meeting there be no quorum the meeting shall stand and adjourn for one week. If at such meeting there is no quorum those members present shall be competent to discharge the business of the meeting.</w:t>
      </w:r>
    </w:p>
    <w:p w:rsidR="00405F92" w:rsidRDefault="00405F92" w:rsidP="00405F92">
      <w:pPr>
        <w:pStyle w:val="Pa1"/>
        <w:pageBreakBefore/>
        <w:spacing w:after="100"/>
        <w:rPr>
          <w:rFonts w:cs="Gill Sans MT"/>
          <w:sz w:val="23"/>
          <w:szCs w:val="23"/>
        </w:rPr>
      </w:pPr>
      <w:r>
        <w:rPr>
          <w:rFonts w:cs="Gill Sans MT"/>
          <w:sz w:val="23"/>
          <w:szCs w:val="23"/>
        </w:rPr>
        <w:lastRenderedPageBreak/>
        <w:t>The agenda for an Annual General Meeting shall be:</w:t>
      </w:r>
    </w:p>
    <w:p w:rsidR="00405F92" w:rsidRDefault="00405F92" w:rsidP="00405F92">
      <w:pPr>
        <w:pStyle w:val="Pa3"/>
        <w:spacing w:after="100"/>
        <w:ind w:left="280" w:hanging="280"/>
        <w:rPr>
          <w:rFonts w:cs="Gill Sans MT"/>
          <w:sz w:val="23"/>
          <w:szCs w:val="23"/>
        </w:rPr>
      </w:pPr>
      <w:r>
        <w:rPr>
          <w:rFonts w:cs="Gill Sans MT"/>
          <w:sz w:val="23"/>
          <w:szCs w:val="23"/>
        </w:rPr>
        <w:t>Opening of meeting</w:t>
      </w:r>
    </w:p>
    <w:p w:rsidR="00405F92" w:rsidRDefault="00405F92" w:rsidP="00405F92">
      <w:pPr>
        <w:pStyle w:val="Pa3"/>
        <w:spacing w:after="100"/>
        <w:ind w:left="280" w:hanging="280"/>
        <w:rPr>
          <w:rFonts w:cs="Gill Sans MT"/>
          <w:sz w:val="23"/>
          <w:szCs w:val="23"/>
        </w:rPr>
      </w:pPr>
      <w:r>
        <w:rPr>
          <w:rFonts w:cs="Gill Sans MT"/>
          <w:sz w:val="23"/>
          <w:szCs w:val="23"/>
        </w:rPr>
        <w:t>Apologies</w:t>
      </w:r>
    </w:p>
    <w:p w:rsidR="00405F92" w:rsidRDefault="00405F92" w:rsidP="00405F92">
      <w:pPr>
        <w:pStyle w:val="Pa3"/>
        <w:spacing w:after="100"/>
        <w:ind w:left="280" w:hanging="280"/>
        <w:rPr>
          <w:rFonts w:cs="Gill Sans MT"/>
          <w:sz w:val="23"/>
          <w:szCs w:val="23"/>
        </w:rPr>
      </w:pPr>
      <w:r>
        <w:rPr>
          <w:rFonts w:cs="Gill Sans MT"/>
          <w:sz w:val="23"/>
          <w:szCs w:val="23"/>
        </w:rPr>
        <w:t>Confirmation of minutes of previous Annual General Meeting</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Presentation of Annual Report</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Adoption of Annual Report</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Presentation of Treasurer’s statement</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Election of New Executive</w:t>
      </w:r>
      <w:r w:rsidR="00222C32">
        <w:rPr>
          <w:rFonts w:cs="Gill Sans MT"/>
          <w:sz w:val="23"/>
          <w:szCs w:val="23"/>
        </w:rPr>
        <w:t>, committee</w:t>
      </w:r>
      <w:r>
        <w:rPr>
          <w:rFonts w:cs="Gill Sans MT"/>
          <w:sz w:val="23"/>
          <w:szCs w:val="23"/>
        </w:rPr>
        <w:t xml:space="preserve"> and appointment of Auditor</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 xml:space="preserve">Vote of Thanks to outgoing </w:t>
      </w:r>
      <w:r w:rsidR="00222C32">
        <w:rPr>
          <w:rFonts w:cs="Gill Sans MT"/>
          <w:sz w:val="23"/>
          <w:szCs w:val="23"/>
        </w:rPr>
        <w:t>Committee</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Notice/s of Motion</w:t>
      </w:r>
      <w:r>
        <w:rPr>
          <w:rStyle w:val="A3"/>
          <w:color w:val="auto"/>
          <w:sz w:val="23"/>
          <w:szCs w:val="23"/>
        </w:rPr>
        <w:t xml:space="preserve"> </w:t>
      </w:r>
      <w:r w:rsidR="003B7CDD">
        <w:rPr>
          <w:rStyle w:val="A3"/>
          <w:color w:val="auto"/>
          <w:sz w:val="23"/>
          <w:szCs w:val="23"/>
        </w:rPr>
        <w:t>– (including Life Membership &amp; Hall of Fame)</w:t>
      </w:r>
    </w:p>
    <w:p w:rsidR="00405F92" w:rsidRDefault="00405F92" w:rsidP="00405F92">
      <w:pPr>
        <w:pStyle w:val="Pa3"/>
        <w:spacing w:after="100"/>
        <w:ind w:left="280" w:hanging="280"/>
        <w:rPr>
          <w:rFonts w:cs="Gill Sans MT"/>
          <w:sz w:val="23"/>
          <w:szCs w:val="23"/>
        </w:rPr>
      </w:pPr>
      <w:r>
        <w:rPr>
          <w:rFonts w:cs="Gill Sans MT"/>
          <w:sz w:val="23"/>
          <w:szCs w:val="23"/>
        </w:rPr>
        <w:t>Urgent general business</w:t>
      </w:r>
      <w:r>
        <w:rPr>
          <w:rStyle w:val="A3"/>
          <w:color w:val="auto"/>
          <w:sz w:val="23"/>
          <w:szCs w:val="23"/>
        </w:rPr>
        <w:t xml:space="preserve"> </w:t>
      </w:r>
    </w:p>
    <w:p w:rsidR="00405F92" w:rsidRDefault="00405F92" w:rsidP="00405F92">
      <w:pPr>
        <w:pStyle w:val="Pa3"/>
        <w:spacing w:after="100"/>
        <w:ind w:left="280" w:hanging="280"/>
        <w:rPr>
          <w:rFonts w:cs="Gill Sans MT"/>
          <w:sz w:val="23"/>
          <w:szCs w:val="23"/>
        </w:rPr>
      </w:pPr>
      <w:r>
        <w:rPr>
          <w:rFonts w:cs="Gill Sans MT"/>
          <w:sz w:val="23"/>
          <w:szCs w:val="23"/>
        </w:rPr>
        <w:t>Closure</w:t>
      </w:r>
      <w:r>
        <w:rPr>
          <w:rStyle w:val="A3"/>
          <w:color w:val="auto"/>
          <w:sz w:val="23"/>
          <w:szCs w:val="23"/>
        </w:rPr>
        <w:t xml:space="preserve"> </w:t>
      </w:r>
    </w:p>
    <w:p w:rsidR="00815472" w:rsidRDefault="00815472" w:rsidP="00405F92">
      <w:pPr>
        <w:pStyle w:val="Pa1"/>
        <w:spacing w:after="100"/>
        <w:rPr>
          <w:rFonts w:cs="Gill Sans MT"/>
          <w:i/>
          <w:iCs/>
          <w:sz w:val="23"/>
          <w:szCs w:val="23"/>
        </w:rPr>
      </w:pPr>
    </w:p>
    <w:p w:rsidR="00405F92" w:rsidRDefault="00405F92" w:rsidP="00405F92">
      <w:pPr>
        <w:pStyle w:val="Pa1"/>
        <w:spacing w:after="100"/>
        <w:rPr>
          <w:rFonts w:cs="Gill Sans MT"/>
          <w:sz w:val="23"/>
          <w:szCs w:val="23"/>
        </w:rPr>
      </w:pPr>
      <w:r>
        <w:rPr>
          <w:rFonts w:cs="Gill Sans MT"/>
          <w:i/>
          <w:iCs/>
          <w:sz w:val="23"/>
          <w:szCs w:val="23"/>
        </w:rPr>
        <w:t>General Meetings</w:t>
      </w:r>
    </w:p>
    <w:p w:rsidR="00405F92" w:rsidRDefault="00405F92" w:rsidP="00405F92">
      <w:pPr>
        <w:pStyle w:val="Pa1"/>
        <w:spacing w:after="100"/>
        <w:rPr>
          <w:rFonts w:cs="Gill Sans MT"/>
          <w:sz w:val="23"/>
          <w:szCs w:val="23"/>
        </w:rPr>
      </w:pPr>
      <w:r>
        <w:rPr>
          <w:rFonts w:cs="Gill Sans MT"/>
          <w:sz w:val="23"/>
          <w:szCs w:val="23"/>
        </w:rPr>
        <w:t xml:space="preserve">General meetings may be called by the Management Committee or at the request of the President and Secretary or on the written request of </w:t>
      </w:r>
      <w:r w:rsidR="003B7CDD">
        <w:rPr>
          <w:rFonts w:cs="Gill Sans MT"/>
          <w:sz w:val="23"/>
          <w:szCs w:val="23"/>
        </w:rPr>
        <w:t>ten (10)</w:t>
      </w:r>
      <w:r>
        <w:rPr>
          <w:rFonts w:cs="Gill Sans MT"/>
          <w:sz w:val="23"/>
          <w:szCs w:val="23"/>
        </w:rPr>
        <w:t xml:space="preserve"> members of the Association.</w:t>
      </w:r>
    </w:p>
    <w:p w:rsidR="00405F92" w:rsidRDefault="00405F92" w:rsidP="00405F92">
      <w:pPr>
        <w:pStyle w:val="Pa1"/>
        <w:spacing w:after="100"/>
        <w:rPr>
          <w:rFonts w:cs="Gill Sans MT"/>
          <w:sz w:val="23"/>
          <w:szCs w:val="23"/>
        </w:rPr>
      </w:pPr>
      <w:r>
        <w:rPr>
          <w:rFonts w:cs="Gill Sans MT"/>
          <w:sz w:val="23"/>
          <w:szCs w:val="23"/>
        </w:rPr>
        <w:t xml:space="preserve">The Secretary shall give at least seven (7) </w:t>
      </w:r>
      <w:r w:rsidR="003B7CDD">
        <w:rPr>
          <w:rFonts w:cs="Gill Sans MT"/>
          <w:sz w:val="23"/>
          <w:szCs w:val="23"/>
        </w:rPr>
        <w:t>days’ notice</w:t>
      </w:r>
      <w:r>
        <w:rPr>
          <w:rFonts w:cs="Gill Sans MT"/>
          <w:sz w:val="23"/>
          <w:szCs w:val="23"/>
        </w:rPr>
        <w:t>, in writing, of the date of the General Meeting to the members. Notice of General Meetings shall set out clearly the business for which the meeting has been called. No other business shall be dealt with at that General Meeting.</w:t>
      </w:r>
    </w:p>
    <w:p w:rsidR="00405F92" w:rsidRDefault="00405F92" w:rsidP="00405F92">
      <w:pPr>
        <w:pStyle w:val="Pa1"/>
        <w:spacing w:after="100"/>
        <w:rPr>
          <w:rFonts w:cs="Gill Sans MT"/>
          <w:sz w:val="23"/>
          <w:szCs w:val="23"/>
        </w:rPr>
      </w:pPr>
      <w:r>
        <w:rPr>
          <w:rFonts w:cs="Gill Sans MT"/>
          <w:sz w:val="23"/>
          <w:szCs w:val="23"/>
        </w:rPr>
        <w:t xml:space="preserve">The quorum at the General Meeting shall be a minimum of </w:t>
      </w:r>
      <w:r w:rsidR="003B7CDD">
        <w:rPr>
          <w:rFonts w:cs="Gill Sans MT"/>
          <w:sz w:val="23"/>
          <w:szCs w:val="23"/>
        </w:rPr>
        <w:t>50%</w:t>
      </w:r>
      <w:r>
        <w:rPr>
          <w:rFonts w:cs="Gill Sans MT"/>
          <w:sz w:val="23"/>
          <w:szCs w:val="23"/>
        </w:rPr>
        <w:t xml:space="preserve"> members.</w:t>
      </w:r>
    </w:p>
    <w:p w:rsidR="00405F92" w:rsidRDefault="00405F92" w:rsidP="00405F92">
      <w:pPr>
        <w:pStyle w:val="Pa1"/>
        <w:spacing w:after="100"/>
        <w:rPr>
          <w:rFonts w:cs="Gill Sans MT"/>
          <w:sz w:val="23"/>
          <w:szCs w:val="23"/>
        </w:rPr>
      </w:pPr>
      <w:r>
        <w:rPr>
          <w:rFonts w:cs="Gill Sans MT"/>
          <w:b/>
          <w:bCs/>
          <w:sz w:val="23"/>
          <w:szCs w:val="23"/>
        </w:rPr>
        <w:t>VOTING:</w:t>
      </w:r>
    </w:p>
    <w:p w:rsidR="00405F92" w:rsidRDefault="00405F92" w:rsidP="00405F92">
      <w:pPr>
        <w:pStyle w:val="Pa1"/>
        <w:spacing w:after="100"/>
        <w:rPr>
          <w:rFonts w:cs="Gill Sans MT"/>
          <w:sz w:val="23"/>
          <w:szCs w:val="23"/>
        </w:rPr>
      </w:pPr>
      <w:r>
        <w:rPr>
          <w:rFonts w:cs="Gill Sans MT"/>
          <w:i/>
          <w:iCs/>
          <w:sz w:val="23"/>
          <w:szCs w:val="23"/>
        </w:rPr>
        <w:t>Voting powers at the Annual General Meeting and General Meetings</w:t>
      </w:r>
    </w:p>
    <w:p w:rsidR="00405F92" w:rsidRDefault="00405F92" w:rsidP="00405F92">
      <w:pPr>
        <w:pStyle w:val="Pa1"/>
        <w:spacing w:after="100"/>
        <w:rPr>
          <w:rFonts w:cs="Gill Sans MT"/>
          <w:sz w:val="23"/>
          <w:szCs w:val="23"/>
        </w:rPr>
      </w:pPr>
      <w:r>
        <w:rPr>
          <w:rFonts w:cs="Gill Sans MT"/>
          <w:sz w:val="23"/>
          <w:szCs w:val="23"/>
        </w:rPr>
        <w:t>The President shall be entitled to a deliberative vote, and in the event of a tied vote the President shall exercise a casting vote.</w:t>
      </w:r>
    </w:p>
    <w:p w:rsidR="00405F92" w:rsidRDefault="00405F92" w:rsidP="00405F92">
      <w:pPr>
        <w:pStyle w:val="Pa1"/>
        <w:spacing w:after="100"/>
        <w:rPr>
          <w:rFonts w:cs="Gill Sans MT"/>
          <w:sz w:val="23"/>
          <w:szCs w:val="23"/>
        </w:rPr>
      </w:pPr>
      <w:r>
        <w:rPr>
          <w:rFonts w:cs="Gill Sans MT"/>
          <w:sz w:val="23"/>
          <w:szCs w:val="23"/>
        </w:rPr>
        <w:t>Each individual financial member present shall have one (1) vote.</w:t>
      </w:r>
    </w:p>
    <w:p w:rsidR="00405F92" w:rsidRDefault="00405F92" w:rsidP="00405F92">
      <w:pPr>
        <w:pStyle w:val="Pa1"/>
        <w:spacing w:after="100"/>
        <w:rPr>
          <w:rFonts w:cs="Gill Sans MT"/>
          <w:sz w:val="23"/>
          <w:szCs w:val="23"/>
        </w:rPr>
      </w:pPr>
      <w:r>
        <w:rPr>
          <w:rFonts w:cs="Gill Sans MT"/>
          <w:i/>
          <w:iCs/>
          <w:sz w:val="23"/>
          <w:szCs w:val="23"/>
        </w:rPr>
        <w:t>Voting powers at Management Committee Meetings</w:t>
      </w:r>
    </w:p>
    <w:p w:rsidR="00405F92" w:rsidRDefault="00405F92" w:rsidP="00405F92">
      <w:pPr>
        <w:pStyle w:val="Pa1"/>
        <w:spacing w:after="100"/>
        <w:rPr>
          <w:rFonts w:cs="Gill Sans MT"/>
          <w:sz w:val="23"/>
          <w:szCs w:val="23"/>
        </w:rPr>
      </w:pPr>
      <w:r>
        <w:rPr>
          <w:rFonts w:cs="Gill Sans MT"/>
          <w:sz w:val="23"/>
          <w:szCs w:val="23"/>
        </w:rPr>
        <w:t>The President shall be entitled to a deliberative vote, and in the event of a tied vote the President shall exercise a casting vote.</w:t>
      </w:r>
    </w:p>
    <w:p w:rsidR="00405F92" w:rsidRDefault="00405F92" w:rsidP="00405F92">
      <w:pPr>
        <w:pStyle w:val="Pa1"/>
        <w:spacing w:after="100"/>
        <w:rPr>
          <w:rFonts w:cs="Gill Sans MT"/>
          <w:sz w:val="23"/>
          <w:szCs w:val="23"/>
        </w:rPr>
      </w:pPr>
      <w:r>
        <w:rPr>
          <w:rFonts w:cs="Gill Sans MT"/>
          <w:sz w:val="23"/>
          <w:szCs w:val="23"/>
        </w:rPr>
        <w:t>Each individual committee member present shall have one (1) vote.</w:t>
      </w:r>
    </w:p>
    <w:p w:rsidR="00405F92" w:rsidRDefault="00405F92" w:rsidP="00405F92">
      <w:pPr>
        <w:pStyle w:val="Pa1"/>
        <w:spacing w:after="100"/>
        <w:rPr>
          <w:rFonts w:cs="Gill Sans MT"/>
          <w:sz w:val="23"/>
          <w:szCs w:val="23"/>
        </w:rPr>
      </w:pPr>
      <w:r>
        <w:rPr>
          <w:rFonts w:cs="Gill Sans MT"/>
          <w:b/>
          <w:bCs/>
          <w:sz w:val="23"/>
          <w:szCs w:val="23"/>
        </w:rPr>
        <w:t>FINANCE:</w:t>
      </w:r>
    </w:p>
    <w:p w:rsidR="00405F92" w:rsidRDefault="00405F92" w:rsidP="00405F92">
      <w:pPr>
        <w:pStyle w:val="Pa1"/>
        <w:spacing w:after="100"/>
        <w:rPr>
          <w:rFonts w:cs="Gill Sans MT"/>
          <w:sz w:val="23"/>
          <w:szCs w:val="23"/>
        </w:rPr>
      </w:pPr>
      <w:r>
        <w:rPr>
          <w:rFonts w:cs="Gill Sans MT"/>
          <w:sz w:val="23"/>
          <w:szCs w:val="23"/>
        </w:rPr>
        <w:t>All funds of the Association shall be deposited into the Association’s accounts at such bank or recognised financial institution as the Management Committee may determine.</w:t>
      </w:r>
    </w:p>
    <w:p w:rsidR="00405F92" w:rsidRDefault="00405F92" w:rsidP="00405F92">
      <w:pPr>
        <w:pStyle w:val="Pa1"/>
        <w:spacing w:after="100"/>
        <w:rPr>
          <w:rFonts w:cs="Gill Sans MT"/>
          <w:sz w:val="23"/>
          <w:szCs w:val="23"/>
        </w:rPr>
      </w:pPr>
      <w:r>
        <w:rPr>
          <w:rFonts w:cs="Gill Sans MT"/>
          <w:sz w:val="23"/>
          <w:szCs w:val="23"/>
        </w:rPr>
        <w:t>All accounts due by the Association shall be paid by cheque</w:t>
      </w:r>
      <w:r w:rsidR="00222C32">
        <w:rPr>
          <w:rFonts w:cs="Gill Sans MT"/>
          <w:sz w:val="23"/>
          <w:szCs w:val="23"/>
        </w:rPr>
        <w:t>/EFT</w:t>
      </w:r>
      <w:r>
        <w:rPr>
          <w:rFonts w:cs="Gill Sans MT"/>
          <w:sz w:val="23"/>
          <w:szCs w:val="23"/>
        </w:rPr>
        <w:t xml:space="preserve"> after having been passed for payment at the Management Committee Meeting and when immediate payment is necessary account/s shall be paid and the action endorsed at the next Management Committee Meeting.</w:t>
      </w:r>
    </w:p>
    <w:p w:rsidR="00405F92" w:rsidRDefault="00405F92" w:rsidP="00405F92">
      <w:pPr>
        <w:pStyle w:val="Pa1"/>
        <w:spacing w:after="100"/>
        <w:rPr>
          <w:rFonts w:cs="Gill Sans MT"/>
          <w:sz w:val="23"/>
          <w:szCs w:val="23"/>
        </w:rPr>
      </w:pPr>
      <w:r>
        <w:rPr>
          <w:rFonts w:cs="Gill Sans MT"/>
          <w:sz w:val="23"/>
          <w:szCs w:val="23"/>
        </w:rPr>
        <w:t>The Secretary shall not spend more than a set amount petty cash without the consent of the Management Committee and shall keep a record of such expenditure in a petty cash book.</w:t>
      </w:r>
    </w:p>
    <w:p w:rsidR="00405F92" w:rsidRDefault="00405F92" w:rsidP="00405F92">
      <w:pPr>
        <w:pStyle w:val="Pa1"/>
        <w:spacing w:after="100"/>
        <w:rPr>
          <w:rFonts w:cs="Gill Sans MT"/>
          <w:sz w:val="23"/>
          <w:szCs w:val="23"/>
        </w:rPr>
      </w:pPr>
      <w:r>
        <w:rPr>
          <w:rFonts w:cs="Gill Sans MT"/>
          <w:sz w:val="23"/>
          <w:szCs w:val="23"/>
        </w:rPr>
        <w:t>A statement showing the financial position of the Association shall be tabled at each Management Committee Meeting by the Treasurer.</w:t>
      </w:r>
    </w:p>
    <w:p w:rsidR="00405F92" w:rsidRDefault="00405F92" w:rsidP="00405F92">
      <w:pPr>
        <w:pStyle w:val="Pa1"/>
        <w:spacing w:after="100"/>
        <w:rPr>
          <w:rFonts w:cs="Gill Sans MT"/>
          <w:sz w:val="23"/>
          <w:szCs w:val="23"/>
        </w:rPr>
      </w:pPr>
      <w:r>
        <w:rPr>
          <w:rFonts w:cs="Gill Sans MT"/>
          <w:sz w:val="23"/>
          <w:szCs w:val="23"/>
        </w:rPr>
        <w:t>A statement of Income and Expenditure, Assets and Liabilities shall be submitted to the Annual General Meeting. The auditor’s report shall be attached to such financial report.</w:t>
      </w:r>
    </w:p>
    <w:p w:rsidR="00405F92" w:rsidRDefault="00405F92" w:rsidP="00405F92">
      <w:pPr>
        <w:pStyle w:val="Pa1"/>
        <w:spacing w:after="100"/>
        <w:rPr>
          <w:rFonts w:cs="Gill Sans MT"/>
          <w:sz w:val="23"/>
          <w:szCs w:val="23"/>
        </w:rPr>
      </w:pPr>
      <w:r>
        <w:rPr>
          <w:rFonts w:cs="Gill Sans MT"/>
          <w:sz w:val="23"/>
          <w:szCs w:val="23"/>
        </w:rPr>
        <w:t xml:space="preserve">The financial year of the Association shall commence on </w:t>
      </w:r>
      <w:r w:rsidR="003B7CDD">
        <w:rPr>
          <w:rFonts w:cs="Gill Sans MT"/>
          <w:sz w:val="23"/>
          <w:szCs w:val="23"/>
        </w:rPr>
        <w:t>November</w:t>
      </w:r>
      <w:r>
        <w:rPr>
          <w:rFonts w:cs="Gill Sans MT"/>
          <w:sz w:val="23"/>
          <w:szCs w:val="23"/>
        </w:rPr>
        <w:t xml:space="preserve"> </w:t>
      </w:r>
      <w:r w:rsidR="003B7CDD">
        <w:rPr>
          <w:rFonts w:cs="Gill Sans MT"/>
          <w:sz w:val="23"/>
          <w:szCs w:val="23"/>
        </w:rPr>
        <w:t>1st</w:t>
      </w:r>
      <w:r>
        <w:rPr>
          <w:rFonts w:cs="Gill Sans MT"/>
          <w:sz w:val="23"/>
          <w:szCs w:val="23"/>
        </w:rPr>
        <w:t xml:space="preserve"> each year. The accounts, books and all financial records of the Association shall be audited each year.</w:t>
      </w:r>
    </w:p>
    <w:p w:rsidR="00405F92" w:rsidRDefault="00405F92" w:rsidP="00AE714A">
      <w:pPr>
        <w:pStyle w:val="Pa1"/>
        <w:pageBreakBefore/>
        <w:spacing w:after="100"/>
        <w:rPr>
          <w:rFonts w:cs="Gill Sans MT"/>
          <w:sz w:val="23"/>
          <w:szCs w:val="23"/>
        </w:rPr>
      </w:pPr>
      <w:r>
        <w:rPr>
          <w:rFonts w:cs="Gill Sans MT"/>
          <w:sz w:val="23"/>
          <w:szCs w:val="23"/>
        </w:rPr>
        <w:lastRenderedPageBreak/>
        <w:t xml:space="preserve">The signatories to the Association’s </w:t>
      </w:r>
      <w:r w:rsidR="00AE714A">
        <w:rPr>
          <w:rFonts w:cs="Gill Sans MT"/>
          <w:sz w:val="23"/>
          <w:szCs w:val="23"/>
        </w:rPr>
        <w:t xml:space="preserve">account/s will be the Treasurer, President </w:t>
      </w:r>
      <w:r>
        <w:rPr>
          <w:rFonts w:cs="Gill Sans MT"/>
          <w:sz w:val="23"/>
          <w:szCs w:val="23"/>
        </w:rPr>
        <w:t>and</w:t>
      </w:r>
      <w:r w:rsidR="00AE714A">
        <w:rPr>
          <w:rFonts w:cs="Gill Sans MT"/>
          <w:sz w:val="23"/>
          <w:szCs w:val="23"/>
        </w:rPr>
        <w:t xml:space="preserve"> an</w:t>
      </w:r>
      <w:r>
        <w:rPr>
          <w:rFonts w:cs="Gill Sans MT"/>
          <w:sz w:val="23"/>
          <w:szCs w:val="23"/>
        </w:rPr>
        <w:t xml:space="preserve"> </w:t>
      </w:r>
      <w:r w:rsidR="00AE714A">
        <w:rPr>
          <w:rFonts w:cs="Gill Sans MT"/>
          <w:sz w:val="23"/>
          <w:szCs w:val="23"/>
        </w:rPr>
        <w:t xml:space="preserve">appointed member of the committee </w:t>
      </w:r>
      <w:r w:rsidR="002D79CB" w:rsidRPr="007E033E">
        <w:rPr>
          <w:rFonts w:cs="Gill Sans MT"/>
          <w:sz w:val="23"/>
          <w:szCs w:val="23"/>
        </w:rPr>
        <w:t>(must be a Minimum of two (2) signatures)</w:t>
      </w:r>
    </w:p>
    <w:p w:rsidR="00405F92" w:rsidRDefault="00405F92" w:rsidP="00405F92">
      <w:pPr>
        <w:pStyle w:val="Pa1"/>
        <w:spacing w:after="100"/>
        <w:rPr>
          <w:rFonts w:cs="Gill Sans MT"/>
          <w:sz w:val="23"/>
          <w:szCs w:val="23"/>
        </w:rPr>
      </w:pPr>
      <w:r>
        <w:rPr>
          <w:rFonts w:cs="Gill Sans MT"/>
          <w:sz w:val="23"/>
          <w:szCs w:val="23"/>
        </w:rPr>
        <w:t>All property and income of the Association will apply solely to the promotion of the objects of the Association and no part of that property or income shall be paid or otherwise distributed, directly or indirectly, to members except in good faith in the promotion of these objects.</w:t>
      </w:r>
    </w:p>
    <w:p w:rsidR="00405F92" w:rsidRDefault="00405F92" w:rsidP="00405F92">
      <w:pPr>
        <w:pStyle w:val="Pa1"/>
        <w:spacing w:after="100"/>
        <w:rPr>
          <w:rFonts w:cs="Gill Sans MT"/>
          <w:sz w:val="23"/>
          <w:szCs w:val="23"/>
        </w:rPr>
      </w:pPr>
      <w:r>
        <w:rPr>
          <w:rFonts w:cs="Gill Sans MT"/>
          <w:b/>
          <w:bCs/>
          <w:sz w:val="23"/>
          <w:szCs w:val="23"/>
        </w:rPr>
        <w:t>COMMON SEAL:</w:t>
      </w:r>
    </w:p>
    <w:p w:rsidR="00405F92" w:rsidRDefault="00405F92" w:rsidP="00405F92">
      <w:pPr>
        <w:pStyle w:val="Pa1"/>
        <w:spacing w:after="100"/>
        <w:rPr>
          <w:rFonts w:cs="Gill Sans MT"/>
          <w:sz w:val="23"/>
          <w:szCs w:val="23"/>
        </w:rPr>
      </w:pPr>
      <w:r>
        <w:rPr>
          <w:rFonts w:cs="Gill Sans MT"/>
          <w:i/>
          <w:iCs/>
          <w:sz w:val="23"/>
          <w:szCs w:val="23"/>
        </w:rPr>
        <w:t>(A rubber stamp on which is engraved the Association’s name).</w:t>
      </w:r>
    </w:p>
    <w:p w:rsidR="00405F92" w:rsidRDefault="00405F92" w:rsidP="00405F92">
      <w:pPr>
        <w:pStyle w:val="Pa1"/>
        <w:spacing w:after="100"/>
        <w:rPr>
          <w:rFonts w:cs="Gill Sans MT"/>
          <w:sz w:val="23"/>
          <w:szCs w:val="23"/>
        </w:rPr>
      </w:pPr>
      <w:r>
        <w:rPr>
          <w:rFonts w:cs="Gill Sans MT"/>
          <w:sz w:val="23"/>
          <w:szCs w:val="23"/>
        </w:rPr>
        <w:t>The common seal of the Association shall be kept in the care of the Secretary. The seal shall not be used or affixed to any deed or other document except pursuant to a resolution of the Management Committee and in the presence of at least the President and two members of the Committee, both of whom shall subscribe their names as witnesses.</w:t>
      </w:r>
    </w:p>
    <w:p w:rsidR="00405F92" w:rsidRDefault="00405F92" w:rsidP="00405F92">
      <w:pPr>
        <w:pStyle w:val="Pa1"/>
        <w:spacing w:after="100"/>
        <w:rPr>
          <w:rFonts w:cs="Gill Sans MT"/>
          <w:sz w:val="23"/>
          <w:szCs w:val="23"/>
        </w:rPr>
      </w:pPr>
      <w:r>
        <w:rPr>
          <w:rFonts w:cs="Gill Sans MT"/>
          <w:b/>
          <w:bCs/>
          <w:sz w:val="23"/>
          <w:szCs w:val="23"/>
        </w:rPr>
        <w:t>ALTERATIONS TO THE CONSTITUTION AND BY-LAWS:</w:t>
      </w:r>
    </w:p>
    <w:p w:rsidR="00405F92" w:rsidRDefault="00405F92" w:rsidP="00405F92">
      <w:pPr>
        <w:pStyle w:val="Pa1"/>
        <w:spacing w:after="100"/>
        <w:rPr>
          <w:rFonts w:cs="Gill Sans MT"/>
          <w:sz w:val="23"/>
          <w:szCs w:val="23"/>
        </w:rPr>
      </w:pPr>
      <w:r>
        <w:rPr>
          <w:rFonts w:cs="Gill Sans MT"/>
          <w:sz w:val="23"/>
          <w:szCs w:val="23"/>
        </w:rPr>
        <w:t>No alteration, repeal or addition shall be made to the Constitution except at the Annual General Meeting or General Meeting called for that purpose, and notice of all motions to alter, repeal or add to the Constitution shall be given to members fourteen (14) days prior to the Annual General Meeting or seven (7) days prior to a General Meeting called for such purpose. As well, the Secretary shall forward such notices of motion to each Management Committee member at least fourteen (14) days prior to the Annual General Meeting or seven (7) days prior to a General Meeting.</w:t>
      </w:r>
    </w:p>
    <w:p w:rsidR="00405F92" w:rsidRDefault="00405F92" w:rsidP="00405F92">
      <w:pPr>
        <w:pStyle w:val="Pa1"/>
        <w:spacing w:after="100"/>
        <w:rPr>
          <w:rFonts w:cs="Gill Sans MT"/>
          <w:sz w:val="23"/>
          <w:szCs w:val="23"/>
        </w:rPr>
      </w:pPr>
      <w:r>
        <w:rPr>
          <w:rFonts w:cs="Gill Sans MT"/>
          <w:sz w:val="23"/>
          <w:szCs w:val="23"/>
        </w:rPr>
        <w:t>Alterations to the By-Laws can only be made at Management Committee Meetings provided notice of the proposed alteration/s has been duly notified to Committee Members.</w:t>
      </w:r>
    </w:p>
    <w:p w:rsidR="00405F92" w:rsidRDefault="00405F92" w:rsidP="00405F92">
      <w:pPr>
        <w:pStyle w:val="Pa1"/>
        <w:spacing w:after="100"/>
        <w:rPr>
          <w:rFonts w:cs="Gill Sans MT"/>
          <w:sz w:val="23"/>
          <w:szCs w:val="23"/>
        </w:rPr>
      </w:pPr>
      <w:r>
        <w:rPr>
          <w:rFonts w:cs="Gill Sans MT"/>
          <w:sz w:val="23"/>
          <w:szCs w:val="23"/>
        </w:rPr>
        <w:t>Such motions or any part thereof shall be of no effect unless passed by a seventy five percent (75 per cent) majority (Special Resolution) of those present and entitled to vote at the Annual General Meeting, General Meeting or Management Committee Meeting as the case may be.</w:t>
      </w:r>
    </w:p>
    <w:p w:rsidR="00405F92" w:rsidRDefault="00405F92" w:rsidP="00405F92">
      <w:pPr>
        <w:pStyle w:val="Pa1"/>
        <w:spacing w:after="100"/>
        <w:rPr>
          <w:rFonts w:cs="Gill Sans MT"/>
          <w:sz w:val="23"/>
          <w:szCs w:val="23"/>
        </w:rPr>
      </w:pPr>
      <w:r>
        <w:rPr>
          <w:rFonts w:cs="Gill Sans MT"/>
          <w:b/>
          <w:bCs/>
          <w:sz w:val="23"/>
          <w:szCs w:val="23"/>
        </w:rPr>
        <w:t>DISSOLUTION:</w:t>
      </w:r>
    </w:p>
    <w:p w:rsidR="00405F92" w:rsidRDefault="00405F92" w:rsidP="00405F92">
      <w:pPr>
        <w:pStyle w:val="Pa1"/>
        <w:spacing w:after="100"/>
        <w:rPr>
          <w:rFonts w:cs="Gill Sans MT"/>
          <w:sz w:val="23"/>
          <w:szCs w:val="23"/>
        </w:rPr>
      </w:pPr>
      <w:r>
        <w:rPr>
          <w:rFonts w:cs="Gill Sans MT"/>
          <w:sz w:val="23"/>
          <w:szCs w:val="23"/>
        </w:rPr>
        <w:t>If, on the winding up of the Association, any property of the Association remains after satisfaction of the debts and liabilities of the Association and the costs, charges and expenses of that winding up, that property shall be distributed:</w:t>
      </w:r>
    </w:p>
    <w:p w:rsidR="00405F92" w:rsidRDefault="00405F92" w:rsidP="009B38DA">
      <w:pPr>
        <w:pStyle w:val="Pa3"/>
        <w:numPr>
          <w:ilvl w:val="0"/>
          <w:numId w:val="9"/>
        </w:numPr>
        <w:spacing w:after="100"/>
        <w:rPr>
          <w:rFonts w:cs="Gill Sans MT"/>
          <w:sz w:val="23"/>
          <w:szCs w:val="23"/>
        </w:rPr>
      </w:pPr>
      <w:r>
        <w:rPr>
          <w:rFonts w:cs="Gill Sans MT"/>
          <w:sz w:val="23"/>
          <w:szCs w:val="23"/>
        </w:rPr>
        <w:t>to another incorporated association having objects similar to those of the Association; or</w:t>
      </w:r>
    </w:p>
    <w:p w:rsidR="00405F92" w:rsidRDefault="00405F92" w:rsidP="009B38DA">
      <w:pPr>
        <w:pStyle w:val="Pa3"/>
        <w:numPr>
          <w:ilvl w:val="0"/>
          <w:numId w:val="9"/>
        </w:numPr>
        <w:spacing w:after="100"/>
        <w:rPr>
          <w:rFonts w:cs="Gill Sans MT"/>
          <w:sz w:val="23"/>
          <w:szCs w:val="23"/>
        </w:rPr>
      </w:pPr>
      <w:r>
        <w:rPr>
          <w:rFonts w:cs="Gill Sans MT"/>
          <w:sz w:val="23"/>
          <w:szCs w:val="23"/>
        </w:rPr>
        <w:t>for charitable or benevolent purposes, which incorporated association or purposes, as the case requires, shall be determined by resolution of the members.</w:t>
      </w:r>
    </w:p>
    <w:sectPr w:rsidR="00405F92" w:rsidSect="00405F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E5C0D"/>
    <w:multiLevelType w:val="hybridMultilevel"/>
    <w:tmpl w:val="1780CF24"/>
    <w:lvl w:ilvl="0" w:tplc="47C60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9862C5"/>
    <w:multiLevelType w:val="hybridMultilevel"/>
    <w:tmpl w:val="E6165A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413C62"/>
    <w:multiLevelType w:val="hybridMultilevel"/>
    <w:tmpl w:val="9932B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790288"/>
    <w:multiLevelType w:val="hybridMultilevel"/>
    <w:tmpl w:val="74B84B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E5F4CB5"/>
    <w:multiLevelType w:val="hybridMultilevel"/>
    <w:tmpl w:val="760AFA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811DEA"/>
    <w:multiLevelType w:val="hybridMultilevel"/>
    <w:tmpl w:val="9112FD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9A4DD1"/>
    <w:multiLevelType w:val="hybridMultilevel"/>
    <w:tmpl w:val="10F4E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E36E97"/>
    <w:multiLevelType w:val="hybridMultilevel"/>
    <w:tmpl w:val="E12E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7F140E"/>
    <w:multiLevelType w:val="hybridMultilevel"/>
    <w:tmpl w:val="1AB88E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5"/>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92"/>
    <w:rsid w:val="000C5755"/>
    <w:rsid w:val="001660DC"/>
    <w:rsid w:val="001D4E28"/>
    <w:rsid w:val="00222C32"/>
    <w:rsid w:val="00263D2B"/>
    <w:rsid w:val="002D79CB"/>
    <w:rsid w:val="003B7CDD"/>
    <w:rsid w:val="00405F92"/>
    <w:rsid w:val="0076136F"/>
    <w:rsid w:val="007E033E"/>
    <w:rsid w:val="00815472"/>
    <w:rsid w:val="00826B15"/>
    <w:rsid w:val="008B6A1E"/>
    <w:rsid w:val="008C1C72"/>
    <w:rsid w:val="00981393"/>
    <w:rsid w:val="009B38DA"/>
    <w:rsid w:val="00AE714A"/>
    <w:rsid w:val="00B64600"/>
    <w:rsid w:val="00B820C7"/>
    <w:rsid w:val="00BC4FB9"/>
    <w:rsid w:val="00E956C5"/>
    <w:rsid w:val="00F41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2D17B-C715-4A80-8B45-283A638B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5F92"/>
    <w:pPr>
      <w:autoSpaceDE w:val="0"/>
      <w:autoSpaceDN w:val="0"/>
      <w:adjustRightInd w:val="0"/>
      <w:spacing w:after="0" w:line="240" w:lineRule="auto"/>
    </w:pPr>
    <w:rPr>
      <w:rFonts w:ascii="Gill Sans MT" w:hAnsi="Gill Sans MT" w:cs="Gill Sans MT"/>
      <w:color w:val="000000"/>
      <w:sz w:val="24"/>
      <w:szCs w:val="24"/>
    </w:rPr>
  </w:style>
  <w:style w:type="paragraph" w:customStyle="1" w:styleId="Pa0">
    <w:name w:val="Pa0"/>
    <w:basedOn w:val="Default"/>
    <w:next w:val="Default"/>
    <w:uiPriority w:val="99"/>
    <w:rsid w:val="00405F92"/>
    <w:pPr>
      <w:spacing w:line="601" w:lineRule="atLeast"/>
    </w:pPr>
    <w:rPr>
      <w:rFonts w:cstheme="minorBidi"/>
      <w:color w:val="auto"/>
    </w:rPr>
  </w:style>
  <w:style w:type="paragraph" w:customStyle="1" w:styleId="Pa1">
    <w:name w:val="Pa1"/>
    <w:basedOn w:val="Default"/>
    <w:next w:val="Default"/>
    <w:uiPriority w:val="99"/>
    <w:rsid w:val="00405F92"/>
    <w:pPr>
      <w:spacing w:line="241" w:lineRule="atLeast"/>
    </w:pPr>
    <w:rPr>
      <w:rFonts w:cstheme="minorBidi"/>
      <w:color w:val="auto"/>
    </w:rPr>
  </w:style>
  <w:style w:type="paragraph" w:customStyle="1" w:styleId="Pa3">
    <w:name w:val="Pa3"/>
    <w:basedOn w:val="Default"/>
    <w:next w:val="Default"/>
    <w:uiPriority w:val="99"/>
    <w:rsid w:val="00405F92"/>
    <w:pPr>
      <w:spacing w:line="241" w:lineRule="atLeast"/>
    </w:pPr>
    <w:rPr>
      <w:rFonts w:cstheme="minorBidi"/>
      <w:color w:val="auto"/>
    </w:rPr>
  </w:style>
  <w:style w:type="character" w:customStyle="1" w:styleId="A3">
    <w:name w:val="A3"/>
    <w:uiPriority w:val="99"/>
    <w:rsid w:val="00405F92"/>
    <w:rPr>
      <w:rFonts w:cs="Gill Sans MT"/>
      <w:color w:val="000000"/>
    </w:rPr>
  </w:style>
  <w:style w:type="paragraph" w:customStyle="1" w:styleId="Pa2">
    <w:name w:val="Pa2"/>
    <w:basedOn w:val="Default"/>
    <w:next w:val="Default"/>
    <w:uiPriority w:val="99"/>
    <w:rsid w:val="00405F92"/>
    <w:pPr>
      <w:spacing w:line="201" w:lineRule="atLeast"/>
    </w:pPr>
    <w:rPr>
      <w:rFonts w:cstheme="minorBidi"/>
      <w:color w:val="auto"/>
    </w:rPr>
  </w:style>
  <w:style w:type="character" w:customStyle="1" w:styleId="A5">
    <w:name w:val="A5"/>
    <w:uiPriority w:val="99"/>
    <w:rsid w:val="00405F92"/>
    <w:rPr>
      <w:rFonts w:cs="Gill Sans M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Darren Smith</cp:lastModifiedBy>
  <cp:revision>2</cp:revision>
  <dcterms:created xsi:type="dcterms:W3CDTF">2017-04-27T02:33:00Z</dcterms:created>
  <dcterms:modified xsi:type="dcterms:W3CDTF">2017-04-27T02:33:00Z</dcterms:modified>
</cp:coreProperties>
</file>